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val="0"/>
        <w:spacing w:line="400" w:lineRule="exact"/>
        <w:textAlignment w:val="auto"/>
        <w:rPr>
          <w:rFonts w:hint="default"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rPr>
        <w:t>附件</w:t>
      </w:r>
      <w:r>
        <w:rPr>
          <w:rFonts w:hint="eastAsia" w:ascii="黑体" w:hAnsi="黑体" w:eastAsia="黑体" w:cs="黑体"/>
          <w:b w:val="0"/>
          <w:bCs/>
          <w:color w:val="000000"/>
          <w:sz w:val="28"/>
          <w:szCs w:val="28"/>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鄂尔多斯市医疗机构药品和医用耗材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集中采购配送企业增补申报资质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材料格式要求</w:t>
      </w:r>
    </w:p>
    <w:tbl>
      <w:tblPr>
        <w:tblStyle w:val="6"/>
        <w:tblW w:w="9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755"/>
        <w:gridCol w:w="992"/>
        <w:gridCol w:w="1115"/>
        <w:gridCol w:w="3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97" w:hRule="atLeast"/>
        </w:trPr>
        <w:tc>
          <w:tcPr>
            <w:tcW w:w="699" w:type="dxa"/>
            <w:tcBorders>
              <w:top w:val="single" w:color="auto" w:sz="12" w:space="0"/>
            </w:tcBorders>
            <w:vAlign w:val="center"/>
          </w:tcPr>
          <w:p>
            <w:pPr>
              <w:spacing w:line="320" w:lineRule="exact"/>
              <w:ind w:left="0" w:leftChars="0" w:firstLine="0" w:firstLineChars="0"/>
              <w:jc w:val="both"/>
              <w:rPr>
                <w:rFonts w:ascii="宋体"/>
                <w:b/>
                <w:sz w:val="24"/>
                <w:szCs w:val="24"/>
              </w:rPr>
            </w:pPr>
            <w:r>
              <w:rPr>
                <w:rFonts w:hint="eastAsia" w:ascii="宋体" w:hAnsi="宋体"/>
                <w:b/>
                <w:sz w:val="24"/>
                <w:szCs w:val="24"/>
              </w:rPr>
              <w:t>装订顺序</w:t>
            </w:r>
          </w:p>
        </w:tc>
        <w:tc>
          <w:tcPr>
            <w:tcW w:w="3755" w:type="dxa"/>
            <w:tcBorders>
              <w:top w:val="single" w:color="auto" w:sz="12" w:space="0"/>
            </w:tcBorders>
            <w:vAlign w:val="center"/>
          </w:tcPr>
          <w:p>
            <w:pPr>
              <w:spacing w:line="320" w:lineRule="exact"/>
              <w:jc w:val="both"/>
              <w:rPr>
                <w:rFonts w:ascii="宋体"/>
                <w:b/>
                <w:sz w:val="24"/>
                <w:szCs w:val="24"/>
              </w:rPr>
            </w:pPr>
            <w:r>
              <w:rPr>
                <w:rFonts w:hint="eastAsia" w:ascii="宋体" w:hAnsi="宋体"/>
                <w:b/>
                <w:sz w:val="24"/>
                <w:szCs w:val="24"/>
              </w:rPr>
              <w:t>材料名称</w:t>
            </w:r>
          </w:p>
        </w:tc>
        <w:tc>
          <w:tcPr>
            <w:tcW w:w="992" w:type="dxa"/>
            <w:tcBorders>
              <w:top w:val="single" w:color="auto" w:sz="12" w:space="0"/>
            </w:tcBorders>
            <w:vAlign w:val="center"/>
          </w:tcPr>
          <w:p>
            <w:pPr>
              <w:spacing w:line="320" w:lineRule="exact"/>
              <w:ind w:left="0" w:leftChars="0" w:firstLine="0" w:firstLineChars="0"/>
              <w:jc w:val="both"/>
              <w:rPr>
                <w:rFonts w:hint="eastAsia" w:ascii="宋体"/>
                <w:b/>
                <w:sz w:val="24"/>
                <w:szCs w:val="24"/>
                <w:lang w:val="en-US" w:eastAsia="zh-CN"/>
              </w:rPr>
            </w:pPr>
            <w:r>
              <w:rPr>
                <w:rFonts w:hint="eastAsia" w:ascii="宋体"/>
                <w:b/>
                <w:sz w:val="24"/>
                <w:szCs w:val="24"/>
                <w:lang w:val="en-US" w:eastAsia="zh-CN"/>
              </w:rPr>
              <w:t>材料</w:t>
            </w:r>
          </w:p>
          <w:p>
            <w:pPr>
              <w:spacing w:line="320" w:lineRule="exact"/>
              <w:ind w:left="0" w:leftChars="0" w:firstLine="0" w:firstLineChars="0"/>
              <w:jc w:val="both"/>
              <w:rPr>
                <w:rFonts w:hint="default" w:ascii="宋体" w:eastAsiaTheme="minorEastAsia"/>
                <w:b/>
                <w:sz w:val="24"/>
                <w:szCs w:val="24"/>
                <w:lang w:val="en-US" w:eastAsia="zh-CN"/>
              </w:rPr>
            </w:pPr>
            <w:r>
              <w:rPr>
                <w:rFonts w:hint="eastAsia" w:ascii="宋体"/>
                <w:b/>
                <w:sz w:val="24"/>
                <w:szCs w:val="24"/>
                <w:lang w:val="en-US" w:eastAsia="zh-CN"/>
              </w:rPr>
              <w:t>要求</w:t>
            </w:r>
          </w:p>
        </w:tc>
        <w:tc>
          <w:tcPr>
            <w:tcW w:w="1115" w:type="dxa"/>
            <w:tcBorders>
              <w:top w:val="single" w:color="auto" w:sz="12" w:space="0"/>
            </w:tcBorders>
            <w:vAlign w:val="center"/>
          </w:tcPr>
          <w:p>
            <w:pPr>
              <w:spacing w:line="320" w:lineRule="exact"/>
              <w:ind w:left="0" w:leftChars="0" w:firstLine="0" w:firstLineChars="0"/>
              <w:jc w:val="both"/>
              <w:rPr>
                <w:rFonts w:ascii="宋体"/>
                <w:b/>
                <w:sz w:val="24"/>
                <w:szCs w:val="24"/>
              </w:rPr>
            </w:pPr>
            <w:r>
              <w:rPr>
                <w:rFonts w:hint="eastAsia" w:ascii="宋体" w:hAnsi="宋体"/>
                <w:b/>
                <w:sz w:val="24"/>
                <w:szCs w:val="24"/>
              </w:rPr>
              <w:t>标准</w:t>
            </w:r>
          </w:p>
          <w:p>
            <w:pPr>
              <w:spacing w:line="320" w:lineRule="exact"/>
              <w:ind w:left="0" w:leftChars="0" w:firstLine="0" w:firstLineChars="0"/>
              <w:jc w:val="both"/>
              <w:rPr>
                <w:rFonts w:ascii="宋体"/>
                <w:b/>
                <w:sz w:val="24"/>
                <w:szCs w:val="24"/>
              </w:rPr>
            </w:pPr>
            <w:r>
              <w:rPr>
                <w:rFonts w:hint="eastAsia" w:ascii="宋体" w:hAnsi="宋体"/>
                <w:b/>
                <w:sz w:val="24"/>
                <w:szCs w:val="24"/>
              </w:rPr>
              <w:t>格式</w:t>
            </w:r>
          </w:p>
        </w:tc>
        <w:tc>
          <w:tcPr>
            <w:tcW w:w="3216" w:type="dxa"/>
            <w:tcBorders>
              <w:top w:val="single" w:color="auto" w:sz="12" w:space="0"/>
            </w:tcBorders>
            <w:vAlign w:val="center"/>
          </w:tcPr>
          <w:p>
            <w:pPr>
              <w:spacing w:line="320" w:lineRule="exact"/>
              <w:jc w:val="both"/>
              <w:rPr>
                <w:rFonts w:ascii="宋体"/>
                <w:b/>
                <w:sz w:val="24"/>
                <w:szCs w:val="24"/>
              </w:rPr>
            </w:pPr>
            <w:r>
              <w:rPr>
                <w:rFonts w:hint="eastAsia" w:ascii="宋体" w:hAns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pPr>
              <w:spacing w:line="320" w:lineRule="exact"/>
              <w:ind w:left="0" w:leftChars="0" w:firstLine="0" w:firstLineChars="0"/>
              <w:jc w:val="both"/>
              <w:rPr>
                <w:rFonts w:ascii="宋体" w:hAnsi="宋体"/>
                <w:sz w:val="24"/>
                <w:szCs w:val="24"/>
              </w:rPr>
            </w:pPr>
            <w:r>
              <w:rPr>
                <w:rFonts w:ascii="宋体" w:hAnsi="宋体"/>
                <w:sz w:val="24"/>
                <w:szCs w:val="24"/>
              </w:rPr>
              <w:t>1</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封面</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tc>
        <w:tc>
          <w:tcPr>
            <w:tcW w:w="1115"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附件2-1</w:t>
            </w:r>
          </w:p>
        </w:tc>
        <w:tc>
          <w:tcPr>
            <w:tcW w:w="3216" w:type="dxa"/>
            <w:vAlign w:val="center"/>
          </w:tcPr>
          <w:p>
            <w:pPr>
              <w:spacing w:line="320" w:lineRule="exact"/>
              <w:ind w:left="0" w:leftChars="0" w:firstLine="0" w:firstLineChars="0"/>
              <w:jc w:val="both"/>
              <w:rPr>
                <w:rFonts w:ascii="宋体"/>
                <w:sz w:val="24"/>
                <w:szCs w:val="24"/>
              </w:rPr>
            </w:pPr>
            <w:r>
              <w:rPr>
                <w:rFonts w:hint="eastAsia" w:ascii="宋体"/>
                <w:sz w:val="24"/>
                <w:szCs w:val="24"/>
                <w:lang w:val="en-US" w:eastAsia="zh-CN"/>
              </w:rPr>
              <w:t>勾选申报配送类别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99" w:type="dxa"/>
            <w:vAlign w:val="center"/>
          </w:tcPr>
          <w:p>
            <w:pPr>
              <w:spacing w:line="320" w:lineRule="exact"/>
              <w:ind w:left="0" w:leftChars="0" w:firstLine="0" w:firstLineChars="0"/>
              <w:jc w:val="both"/>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3755" w:type="dxa"/>
            <w:vAlign w:val="center"/>
          </w:tcPr>
          <w:p>
            <w:pPr>
              <w:spacing w:line="320" w:lineRule="exact"/>
              <w:ind w:left="0" w:leftChars="0" w:firstLine="0" w:firstLineChars="0"/>
              <w:jc w:val="both"/>
              <w:rPr>
                <w:rFonts w:hint="eastAsia" w:ascii="宋体" w:hAnsi="宋体"/>
                <w:sz w:val="24"/>
                <w:szCs w:val="24"/>
              </w:rPr>
            </w:pPr>
            <w:r>
              <w:rPr>
                <w:rFonts w:hint="eastAsia" w:ascii="宋体" w:hAnsi="宋体"/>
                <w:sz w:val="24"/>
                <w:szCs w:val="24"/>
              </w:rPr>
              <w:t>鄂尔多斯市医疗机构药品和医用耗材集中采购配送企业增补审批表</w:t>
            </w:r>
          </w:p>
        </w:tc>
        <w:tc>
          <w:tcPr>
            <w:tcW w:w="992" w:type="dxa"/>
            <w:vAlign w:val="center"/>
          </w:tcPr>
          <w:p>
            <w:pPr>
              <w:spacing w:line="320" w:lineRule="exact"/>
              <w:ind w:left="0" w:leftChars="0" w:firstLine="0" w:firstLineChars="0"/>
              <w:jc w:val="both"/>
              <w:rPr>
                <w:rFonts w:hint="eastAsia" w:ascii="宋体" w:hAnsi="宋体" w:eastAsiaTheme="minorEastAsia"/>
                <w:sz w:val="24"/>
                <w:szCs w:val="24"/>
                <w:lang w:val="en-US" w:eastAsia="zh-CN"/>
              </w:rPr>
            </w:pPr>
            <w:r>
              <w:rPr>
                <w:rFonts w:hint="eastAsia" w:ascii="宋体" w:hAnsi="宋体"/>
                <w:sz w:val="24"/>
                <w:szCs w:val="24"/>
                <w:lang w:val="en-US" w:eastAsia="zh-CN"/>
              </w:rPr>
              <w:t>原件</w:t>
            </w:r>
          </w:p>
        </w:tc>
        <w:tc>
          <w:tcPr>
            <w:tcW w:w="1115"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附件2-2</w:t>
            </w:r>
          </w:p>
        </w:tc>
        <w:tc>
          <w:tcPr>
            <w:tcW w:w="3216" w:type="dxa"/>
            <w:vAlign w:val="center"/>
          </w:tcPr>
          <w:p>
            <w:pPr>
              <w:spacing w:line="320" w:lineRule="exact"/>
              <w:ind w:left="0" w:leftChars="0" w:firstLine="0" w:firstLineChars="0"/>
              <w:jc w:val="both"/>
              <w:rPr>
                <w:rFonts w:hint="default" w:ascii="宋体" w:eastAsia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9" w:type="dxa"/>
            <w:vAlign w:val="center"/>
          </w:tcPr>
          <w:p>
            <w:pPr>
              <w:spacing w:line="320" w:lineRule="exact"/>
              <w:ind w:left="0" w:leftChars="0" w:firstLine="0" w:firstLineChars="0"/>
              <w:jc w:val="both"/>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配送企业基本信息表</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tc>
        <w:tc>
          <w:tcPr>
            <w:tcW w:w="1115"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附件2-3</w:t>
            </w:r>
          </w:p>
        </w:tc>
        <w:tc>
          <w:tcPr>
            <w:tcW w:w="3216" w:type="dxa"/>
            <w:vAlign w:val="center"/>
          </w:tcPr>
          <w:p>
            <w:pPr>
              <w:spacing w:line="320" w:lineRule="exact"/>
              <w:jc w:val="both"/>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9" w:type="dxa"/>
            <w:vAlign w:val="center"/>
          </w:tcPr>
          <w:p>
            <w:pPr>
              <w:spacing w:line="320" w:lineRule="exact"/>
              <w:ind w:left="0" w:leftChars="0" w:firstLine="0" w:firstLineChars="0"/>
              <w:jc w:val="both"/>
              <w:rPr>
                <w:rFonts w:hint="eastAsia" w:ascii="宋体" w:hAnsi="宋体" w:eastAsiaTheme="minorEastAsia"/>
                <w:sz w:val="24"/>
                <w:szCs w:val="24"/>
                <w:lang w:eastAsia="zh-CN"/>
              </w:rPr>
            </w:pPr>
            <w:r>
              <w:rPr>
                <w:rFonts w:hint="eastAsia" w:ascii="宋体" w:hAnsi="宋体"/>
                <w:sz w:val="24"/>
                <w:szCs w:val="24"/>
                <w:lang w:val="en-US" w:eastAsia="zh-CN"/>
              </w:rPr>
              <w:t>4</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企业法定代表人授权书</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tc>
        <w:tc>
          <w:tcPr>
            <w:tcW w:w="1115" w:type="dxa"/>
            <w:vAlign w:val="center"/>
          </w:tcPr>
          <w:p>
            <w:pPr>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附件2-4</w:t>
            </w:r>
          </w:p>
        </w:tc>
        <w:tc>
          <w:tcPr>
            <w:tcW w:w="3216" w:type="dxa"/>
            <w:vAlign w:val="center"/>
          </w:tcPr>
          <w:p>
            <w:pPr>
              <w:spacing w:line="320" w:lineRule="exact"/>
              <w:jc w:val="both"/>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pPr>
              <w:spacing w:line="320" w:lineRule="exact"/>
              <w:ind w:left="0" w:leftChars="0" w:firstLine="0" w:firstLineChars="0"/>
              <w:jc w:val="both"/>
              <w:rPr>
                <w:rFonts w:hint="eastAsia" w:ascii="宋体" w:hAnsi="宋体" w:eastAsiaTheme="minorEastAsia"/>
                <w:sz w:val="24"/>
                <w:szCs w:val="24"/>
                <w:lang w:eastAsia="zh-CN"/>
              </w:rPr>
            </w:pPr>
            <w:r>
              <w:rPr>
                <w:rFonts w:hint="eastAsia" w:ascii="宋体" w:hAnsi="宋体"/>
                <w:sz w:val="24"/>
                <w:szCs w:val="24"/>
                <w:lang w:val="en-US" w:eastAsia="zh-CN"/>
              </w:rPr>
              <w:t>5</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报名承诺书</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tc>
        <w:tc>
          <w:tcPr>
            <w:tcW w:w="1115" w:type="dxa"/>
            <w:vAlign w:val="center"/>
          </w:tcPr>
          <w:p>
            <w:pPr>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附件2-5</w:t>
            </w:r>
          </w:p>
        </w:tc>
        <w:tc>
          <w:tcPr>
            <w:tcW w:w="3216" w:type="dxa"/>
            <w:vAlign w:val="center"/>
          </w:tcPr>
          <w:p>
            <w:pPr>
              <w:spacing w:line="320" w:lineRule="exact"/>
              <w:jc w:val="both"/>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9" w:type="dxa"/>
            <w:vAlign w:val="center"/>
          </w:tcPr>
          <w:p>
            <w:pPr>
              <w:spacing w:line="320" w:lineRule="exact"/>
              <w:ind w:left="0" w:leftChars="0" w:firstLine="0" w:firstLineChars="0"/>
              <w:jc w:val="both"/>
              <w:rPr>
                <w:rFonts w:hint="eastAsia" w:ascii="宋体" w:hAnsi="宋体" w:eastAsiaTheme="minorEastAsia"/>
                <w:sz w:val="24"/>
                <w:szCs w:val="24"/>
                <w:lang w:eastAsia="zh-CN"/>
              </w:rPr>
            </w:pPr>
            <w:r>
              <w:rPr>
                <w:rFonts w:hint="eastAsia" w:ascii="宋体" w:hAnsi="宋体"/>
                <w:sz w:val="24"/>
                <w:szCs w:val="24"/>
                <w:lang w:val="en-US" w:eastAsia="zh-CN"/>
              </w:rPr>
              <w:t>6</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lang w:val="en-US" w:eastAsia="zh-CN"/>
              </w:rPr>
              <w:t>网上集中</w:t>
            </w:r>
            <w:r>
              <w:rPr>
                <w:rFonts w:hint="eastAsia" w:ascii="宋体" w:hAnsi="宋体"/>
                <w:sz w:val="24"/>
                <w:szCs w:val="24"/>
              </w:rPr>
              <w:t>配送承诺书</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tc>
        <w:tc>
          <w:tcPr>
            <w:tcW w:w="1115" w:type="dxa"/>
            <w:vAlign w:val="center"/>
          </w:tcPr>
          <w:p>
            <w:pPr>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附件2-6</w:t>
            </w:r>
          </w:p>
        </w:tc>
        <w:tc>
          <w:tcPr>
            <w:tcW w:w="3216" w:type="dxa"/>
            <w:vAlign w:val="center"/>
          </w:tcPr>
          <w:p>
            <w:pPr>
              <w:spacing w:line="320" w:lineRule="exact"/>
              <w:jc w:val="both"/>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99" w:type="dxa"/>
            <w:vAlign w:val="center"/>
          </w:tcPr>
          <w:p>
            <w:pPr>
              <w:spacing w:line="320" w:lineRule="exact"/>
              <w:ind w:left="0" w:leftChars="0" w:firstLine="0" w:firstLineChars="0"/>
              <w:jc w:val="both"/>
              <w:rPr>
                <w:rFonts w:hint="eastAsia" w:ascii="宋体" w:hAnsi="宋体" w:eastAsiaTheme="minorEastAsia"/>
                <w:sz w:val="24"/>
                <w:szCs w:val="24"/>
                <w:lang w:eastAsia="zh-CN"/>
              </w:rPr>
            </w:pPr>
            <w:r>
              <w:rPr>
                <w:rFonts w:hint="eastAsia" w:ascii="宋体" w:hAnsi="宋体"/>
                <w:sz w:val="24"/>
                <w:szCs w:val="24"/>
                <w:lang w:val="en-US" w:eastAsia="zh-CN"/>
              </w:rPr>
              <w:t>7</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法人营业执照（副本）</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lang w:val="en-US" w:eastAsia="zh-CN"/>
              </w:rPr>
              <w:t>医院报名</w:t>
            </w:r>
            <w:r>
              <w:rPr>
                <w:rFonts w:hint="eastAsia" w:ascii="宋体" w:hAnsi="宋体"/>
                <w:sz w:val="24"/>
                <w:szCs w:val="24"/>
              </w:rPr>
              <w:t>时带原件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99"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lang w:val="en-US" w:eastAsia="zh-CN"/>
              </w:rPr>
              <w:t>8</w:t>
            </w:r>
          </w:p>
        </w:tc>
        <w:tc>
          <w:tcPr>
            <w:tcW w:w="3755" w:type="dxa"/>
            <w:vAlign w:val="center"/>
          </w:tcPr>
          <w:p>
            <w:pPr>
              <w:spacing w:line="320" w:lineRule="exact"/>
              <w:ind w:left="0" w:leftChars="0" w:firstLine="0" w:firstLineChars="0"/>
              <w:jc w:val="both"/>
              <w:rPr>
                <w:rFonts w:hint="eastAsia" w:ascii="宋体" w:hAnsi="宋体"/>
                <w:sz w:val="24"/>
                <w:szCs w:val="24"/>
              </w:rPr>
            </w:pPr>
            <w:r>
              <w:rPr>
                <w:rFonts w:hint="eastAsia" w:ascii="宋体" w:hAnsi="宋体"/>
                <w:sz w:val="24"/>
                <w:szCs w:val="24"/>
              </w:rPr>
              <w:t>医疗器械经营企业许可证</w:t>
            </w:r>
          </w:p>
        </w:tc>
        <w:tc>
          <w:tcPr>
            <w:tcW w:w="992" w:type="dxa"/>
            <w:vAlign w:val="center"/>
          </w:tcPr>
          <w:p>
            <w:pPr>
              <w:spacing w:line="320" w:lineRule="exact"/>
              <w:ind w:left="0" w:leftChars="0" w:firstLine="0" w:firstLineChars="0"/>
              <w:jc w:val="both"/>
              <w:rPr>
                <w:rFonts w:hint="eastAsia" w:ascii="宋体" w:hAnsi="宋体"/>
                <w:sz w:val="24"/>
                <w:szCs w:val="24"/>
              </w:rPr>
            </w:pPr>
            <w:r>
              <w:rPr>
                <w:rFonts w:hint="eastAsia" w:ascii="宋体" w:hAnsi="宋体"/>
                <w:sz w:val="24"/>
                <w:szCs w:val="24"/>
              </w:rPr>
              <w:t>复印件</w:t>
            </w:r>
          </w:p>
        </w:tc>
        <w:tc>
          <w:tcPr>
            <w:tcW w:w="1115" w:type="dxa"/>
            <w:vAlign w:val="center"/>
          </w:tcPr>
          <w:p>
            <w:pPr>
              <w:spacing w:line="320" w:lineRule="exact"/>
              <w:ind w:firstLine="420" w:firstLineChars="0"/>
              <w:jc w:val="both"/>
              <w:rPr>
                <w:rFonts w:ascii="宋体"/>
                <w:sz w:val="24"/>
                <w:szCs w:val="24"/>
              </w:rPr>
            </w:pPr>
          </w:p>
        </w:tc>
        <w:tc>
          <w:tcPr>
            <w:tcW w:w="3216" w:type="dxa"/>
            <w:vAlign w:val="center"/>
          </w:tcPr>
          <w:p>
            <w:pPr>
              <w:spacing w:line="320" w:lineRule="exact"/>
              <w:ind w:left="0" w:leftChars="0" w:firstLine="0" w:firstLineChars="0"/>
              <w:jc w:val="both"/>
              <w:rPr>
                <w:rFonts w:hint="eastAsia" w:ascii="宋体" w:hAnsi="宋体"/>
                <w:sz w:val="24"/>
                <w:szCs w:val="24"/>
              </w:rPr>
            </w:pPr>
            <w:r>
              <w:rPr>
                <w:rFonts w:hint="eastAsia" w:ascii="宋体" w:hAnsi="宋体"/>
                <w:sz w:val="24"/>
                <w:szCs w:val="24"/>
                <w:lang w:val="en-US" w:eastAsia="zh-CN"/>
              </w:rPr>
              <w:t>医院报名</w:t>
            </w:r>
            <w:r>
              <w:rPr>
                <w:rFonts w:hint="eastAsia" w:ascii="宋体" w:hAnsi="宋体"/>
                <w:sz w:val="24"/>
                <w:szCs w:val="24"/>
              </w:rPr>
              <w:t>时带原件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99"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lang w:val="en-US" w:eastAsia="zh-CN"/>
              </w:rPr>
              <w:t>9</w:t>
            </w:r>
          </w:p>
        </w:tc>
        <w:tc>
          <w:tcPr>
            <w:tcW w:w="3755" w:type="dxa"/>
            <w:vAlign w:val="center"/>
          </w:tcPr>
          <w:p>
            <w:pPr>
              <w:spacing w:line="320" w:lineRule="exact"/>
              <w:ind w:left="0" w:leftChars="0" w:firstLine="0" w:firstLineChars="0"/>
              <w:jc w:val="both"/>
              <w:rPr>
                <w:rFonts w:hint="eastAsia" w:ascii="宋体" w:hAnsi="宋体"/>
                <w:sz w:val="24"/>
                <w:szCs w:val="24"/>
              </w:rPr>
            </w:pPr>
            <w:r>
              <w:rPr>
                <w:rFonts w:hint="eastAsia" w:ascii="宋体" w:hAnsi="宋体" w:eastAsiaTheme="minorEastAsia"/>
                <w:sz w:val="24"/>
                <w:szCs w:val="24"/>
                <w:lang w:eastAsia="zh-CN"/>
              </w:rPr>
              <w:t xml:space="preserve">第二类医疗器械经营备案凭证 </w:t>
            </w:r>
          </w:p>
        </w:tc>
        <w:tc>
          <w:tcPr>
            <w:tcW w:w="992" w:type="dxa"/>
            <w:vAlign w:val="center"/>
          </w:tcPr>
          <w:p>
            <w:pPr>
              <w:spacing w:line="320" w:lineRule="exact"/>
              <w:ind w:left="0" w:leftChars="0" w:firstLine="0" w:firstLineChars="0"/>
              <w:jc w:val="both"/>
              <w:rPr>
                <w:rFonts w:hint="eastAsia" w:ascii="宋体" w:hAnsi="宋体"/>
                <w:sz w:val="24"/>
                <w:szCs w:val="24"/>
              </w:rPr>
            </w:pPr>
            <w:r>
              <w:rPr>
                <w:rFonts w:hint="eastAsia" w:ascii="宋体" w:hAnsi="宋体"/>
                <w:sz w:val="24"/>
                <w:szCs w:val="24"/>
                <w:lang w:eastAsia="zh-CN"/>
              </w:rPr>
              <w:t>复印件</w:t>
            </w:r>
          </w:p>
        </w:tc>
        <w:tc>
          <w:tcPr>
            <w:tcW w:w="1115" w:type="dxa"/>
            <w:vAlign w:val="center"/>
          </w:tcPr>
          <w:p>
            <w:pPr>
              <w:spacing w:line="320" w:lineRule="exact"/>
              <w:ind w:firstLine="420" w:firstLineChars="0"/>
              <w:jc w:val="both"/>
              <w:rPr>
                <w:rFonts w:ascii="宋体"/>
                <w:sz w:val="24"/>
                <w:szCs w:val="24"/>
              </w:rPr>
            </w:pPr>
          </w:p>
        </w:tc>
        <w:tc>
          <w:tcPr>
            <w:tcW w:w="3216"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医院报名</w:t>
            </w:r>
            <w:r>
              <w:rPr>
                <w:rFonts w:hint="eastAsia" w:ascii="宋体" w:hAnsi="宋体"/>
                <w:sz w:val="24"/>
                <w:szCs w:val="24"/>
              </w:rPr>
              <w:t>时带原件</w:t>
            </w:r>
            <w:r>
              <w:rPr>
                <w:rFonts w:hint="eastAsia" w:ascii="宋体" w:hAnsi="宋体"/>
                <w:sz w:val="24"/>
                <w:szCs w:val="24"/>
                <w:lang w:eastAsia="zh-CN"/>
              </w:rPr>
              <w:t>，</w:t>
            </w:r>
            <w:r>
              <w:rPr>
                <w:rFonts w:hint="eastAsia" w:ascii="宋体" w:hAnsi="宋体"/>
                <w:sz w:val="24"/>
                <w:szCs w:val="24"/>
                <w:lang w:val="en-US" w:eastAsia="zh-CN"/>
              </w:rPr>
              <w:t>申报医用耗材配送企业提供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99"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10</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lang w:val="en-US" w:eastAsia="zh-CN"/>
              </w:rPr>
              <w:t>2020年半年度</w:t>
            </w:r>
            <w:r>
              <w:rPr>
                <w:rFonts w:hint="eastAsia" w:ascii="宋体" w:hAnsi="宋体"/>
                <w:sz w:val="24"/>
                <w:szCs w:val="24"/>
              </w:rPr>
              <w:t>企业资产负债表</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jc w:val="both"/>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99"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11</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lang w:val="en-US" w:eastAsia="zh-CN"/>
              </w:rPr>
              <w:t>2020年半年度</w:t>
            </w:r>
            <w:r>
              <w:rPr>
                <w:rFonts w:hint="eastAsia" w:ascii="宋体" w:hAnsi="宋体"/>
                <w:sz w:val="24"/>
                <w:szCs w:val="24"/>
              </w:rPr>
              <w:t>单一企业增值税纳税报表</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ascii="宋体"/>
                <w:sz w:val="24"/>
                <w:szCs w:val="24"/>
              </w:rPr>
            </w:pPr>
            <w:r>
              <w:rPr>
                <w:rFonts w:hint="eastAsia" w:ascii="宋体"/>
                <w:sz w:val="24"/>
                <w:szCs w:val="24"/>
              </w:rPr>
              <w:t>或税务部门出具的纳税证明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12</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企业出具的参加网上集中采购活动连续</w:t>
            </w:r>
            <w:r>
              <w:rPr>
                <w:rFonts w:ascii="宋体" w:hAnsi="宋体"/>
                <w:sz w:val="24"/>
                <w:szCs w:val="24"/>
              </w:rPr>
              <w:t>2</w:t>
            </w:r>
            <w:r>
              <w:rPr>
                <w:rFonts w:hint="eastAsia" w:ascii="宋体" w:hAnsi="宋体"/>
                <w:sz w:val="24"/>
                <w:szCs w:val="24"/>
              </w:rPr>
              <w:t>年无违法违规声明</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由申报企业提供声明原件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lang w:val="en-US" w:eastAsia="zh-CN"/>
              </w:rPr>
              <w:t>13</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无违法违规证明</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原件</w:t>
            </w:r>
          </w:p>
          <w:p>
            <w:pPr>
              <w:spacing w:line="320" w:lineRule="exact"/>
              <w:jc w:val="both"/>
              <w:rPr>
                <w:rFonts w:ascii="宋体"/>
                <w:sz w:val="24"/>
                <w:szCs w:val="24"/>
              </w:rPr>
            </w:pP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宋体" w:eastAsiaTheme="majorEastAsia"/>
                <w:sz w:val="24"/>
                <w:szCs w:val="24"/>
                <w:lang w:val="en-US" w:eastAsia="zh-CN"/>
              </w:rPr>
            </w:pPr>
            <w:r>
              <w:rPr>
                <w:rFonts w:hint="eastAsia" w:asciiTheme="majorEastAsia" w:hAnsiTheme="majorEastAsia" w:eastAsiaTheme="majorEastAsia" w:cstheme="majorEastAsia"/>
                <w:sz w:val="24"/>
                <w:szCs w:val="24"/>
              </w:rPr>
              <w:t>须提供企业所在地盟（地）市以上食品药品监督管理局开具的无违法违规证明材料,提请</w:t>
            </w:r>
            <w:r>
              <w:rPr>
                <w:rFonts w:hint="eastAsia" w:asciiTheme="majorEastAsia" w:hAnsiTheme="majorEastAsia" w:eastAsiaTheme="majorEastAsia" w:cstheme="majorEastAsia"/>
                <w:sz w:val="24"/>
                <w:szCs w:val="24"/>
                <w:lang w:eastAsia="zh-CN"/>
              </w:rPr>
              <w:t>申报</w:t>
            </w:r>
            <w:r>
              <w:rPr>
                <w:rFonts w:hint="eastAsia" w:asciiTheme="majorEastAsia" w:hAnsiTheme="majorEastAsia" w:eastAsiaTheme="majorEastAsia" w:cstheme="majorEastAsia"/>
                <w:sz w:val="24"/>
                <w:szCs w:val="24"/>
              </w:rPr>
              <w:t>前两个月内出具有效.</w:t>
            </w:r>
            <w:r>
              <w:rPr>
                <w:rFonts w:hint="eastAsia" w:asciiTheme="majorEastAsia" w:hAnsiTheme="majorEastAsia" w:eastAsiaTheme="majorEastAsia" w:cstheme="majorEastAsia"/>
                <w:sz w:val="24"/>
                <w:szCs w:val="24"/>
                <w:lang w:val="en-US" w:eastAsia="zh-CN"/>
              </w:rPr>
              <w:t>或</w:t>
            </w:r>
            <w:r>
              <w:rPr>
                <w:rFonts w:hint="eastAsia" w:asciiTheme="majorEastAsia" w:hAnsiTheme="majorEastAsia" w:eastAsiaTheme="majorEastAsia" w:cstheme="majorEastAsia"/>
                <w:sz w:val="24"/>
                <w:szCs w:val="24"/>
              </w:rPr>
              <w:t>国家企业信用信息公示报告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出具日期不早于20</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年5月1日</w:t>
            </w:r>
            <w:r>
              <w:rPr>
                <w:rFonts w:hint="eastAsia" w:asciiTheme="majorEastAsia" w:hAnsiTheme="majorEastAsia" w:eastAsiaTheme="majorEastAsia" w:cstheme="majorEastAsia"/>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14</w:t>
            </w:r>
          </w:p>
        </w:tc>
        <w:tc>
          <w:tcPr>
            <w:tcW w:w="3755" w:type="dxa"/>
            <w:vAlign w:val="center"/>
          </w:tcPr>
          <w:p>
            <w:pPr>
              <w:spacing w:line="320" w:lineRule="exact"/>
              <w:ind w:left="0" w:leftChars="0" w:firstLine="0" w:firstLineChars="0"/>
              <w:jc w:val="both"/>
              <w:rPr>
                <w:rFonts w:hint="default" w:ascii="宋体" w:hAnsi="宋体" w:eastAsiaTheme="minorEastAsia"/>
                <w:sz w:val="24"/>
                <w:szCs w:val="24"/>
                <w:lang w:val="en-US" w:eastAsia="zh-CN"/>
              </w:rPr>
            </w:pPr>
            <w:r>
              <w:rPr>
                <w:rFonts w:hint="eastAsia" w:ascii="宋体" w:hAnsi="宋体"/>
                <w:sz w:val="24"/>
                <w:szCs w:val="24"/>
              </w:rPr>
              <w:t>企业用章印模</w:t>
            </w:r>
          </w:p>
        </w:tc>
        <w:tc>
          <w:tcPr>
            <w:tcW w:w="992" w:type="dxa"/>
            <w:vAlign w:val="center"/>
          </w:tcPr>
          <w:p>
            <w:pPr>
              <w:spacing w:line="320" w:lineRule="exact"/>
              <w:ind w:left="0" w:leftChars="0" w:firstLine="0" w:firstLineChars="0"/>
              <w:jc w:val="both"/>
              <w:rPr>
                <w:rFonts w:hint="eastAsia" w:ascii="宋体" w:eastAsiaTheme="minorEastAsia"/>
                <w:sz w:val="24"/>
                <w:szCs w:val="24"/>
                <w:lang w:val="en-US" w:eastAsia="zh-CN"/>
              </w:rPr>
            </w:pPr>
            <w:r>
              <w:rPr>
                <w:rFonts w:hint="eastAsia" w:ascii="宋体"/>
                <w:sz w:val="24"/>
                <w:szCs w:val="24"/>
                <w:lang w:val="en-US" w:eastAsia="zh-CN"/>
              </w:rPr>
              <w:t>原件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default" w:ascii="宋体" w:hAnsi="宋体"/>
                <w:sz w:val="24"/>
                <w:szCs w:val="24"/>
                <w:lang w:val="en-US" w:eastAsia="zh-CN"/>
              </w:rPr>
            </w:pPr>
            <w:r>
              <w:rPr>
                <w:rFonts w:hint="eastAsia" w:ascii="宋体" w:hAnsi="宋体"/>
                <w:sz w:val="24"/>
                <w:szCs w:val="24"/>
              </w:rPr>
              <w:t>13</w:t>
            </w:r>
          </w:p>
        </w:tc>
        <w:tc>
          <w:tcPr>
            <w:tcW w:w="3755"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具备配送车辆或运输设施设备，有符合特殊要求的专用车辆目录</w:t>
            </w:r>
          </w:p>
        </w:tc>
        <w:tc>
          <w:tcPr>
            <w:tcW w:w="992" w:type="dxa"/>
            <w:vAlign w:val="center"/>
          </w:tcPr>
          <w:p>
            <w:pPr>
              <w:spacing w:line="320" w:lineRule="exact"/>
              <w:ind w:left="0" w:leftChars="0" w:firstLine="0" w:firstLineChars="0"/>
              <w:jc w:val="both"/>
              <w:rPr>
                <w:rFonts w:hint="eastAsia" w:ascii="宋体" w:eastAsiaTheme="minorEastAsia"/>
                <w:sz w:val="24"/>
                <w:szCs w:val="24"/>
                <w:lang w:val="en-US" w:eastAsia="zh-CN"/>
              </w:rPr>
            </w:pPr>
            <w:r>
              <w:rPr>
                <w:rFonts w:hint="eastAsia" w:ascii="宋体"/>
                <w:sz w:val="24"/>
                <w:szCs w:val="24"/>
                <w:lang w:val="en-US" w:eastAsia="zh-CN"/>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default" w:ascii="宋体" w:hAnsi="宋体"/>
                <w:sz w:val="24"/>
                <w:szCs w:val="24"/>
                <w:lang w:val="en-US" w:eastAsia="zh-CN"/>
              </w:rPr>
            </w:pPr>
            <w:r>
              <w:rPr>
                <w:rFonts w:hint="eastAsia" w:ascii="宋体" w:hAnsi="宋体"/>
                <w:sz w:val="24"/>
                <w:szCs w:val="24"/>
              </w:rPr>
              <w:t>14</w:t>
            </w:r>
          </w:p>
        </w:tc>
        <w:tc>
          <w:tcPr>
            <w:tcW w:w="3755"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配送车辆所有权证明材料</w:t>
            </w:r>
          </w:p>
        </w:tc>
        <w:tc>
          <w:tcPr>
            <w:tcW w:w="992" w:type="dxa"/>
            <w:vAlign w:val="center"/>
          </w:tcPr>
          <w:p>
            <w:pPr>
              <w:spacing w:line="320" w:lineRule="exact"/>
              <w:ind w:left="0" w:leftChars="0" w:firstLine="0" w:firstLineChars="0"/>
              <w:jc w:val="both"/>
              <w:rPr>
                <w:rFonts w:hint="default" w:ascii="宋体" w:eastAsiaTheme="minorEastAsia"/>
                <w:sz w:val="24"/>
                <w:szCs w:val="24"/>
                <w:lang w:val="en-US" w:eastAsia="zh-CN"/>
              </w:rPr>
            </w:pPr>
            <w:r>
              <w:rPr>
                <w:rFonts w:hint="eastAsia" w:ascii="宋体"/>
                <w:sz w:val="24"/>
                <w:szCs w:val="24"/>
                <w:lang w:val="en-US" w:eastAsia="zh-CN"/>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99"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15</w:t>
            </w:r>
          </w:p>
        </w:tc>
        <w:tc>
          <w:tcPr>
            <w:tcW w:w="3755"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企业经营设施设备情况表</w:t>
            </w:r>
          </w:p>
        </w:tc>
        <w:tc>
          <w:tcPr>
            <w:tcW w:w="992" w:type="dxa"/>
            <w:vAlign w:val="center"/>
          </w:tcPr>
          <w:p>
            <w:pPr>
              <w:spacing w:line="320" w:lineRule="exact"/>
              <w:ind w:left="0" w:leftChars="0" w:firstLine="0" w:firstLineChars="0"/>
              <w:jc w:val="both"/>
              <w:rPr>
                <w:rFonts w:hint="eastAsia" w:ascii="宋体" w:eastAsiaTheme="minorEastAsia"/>
                <w:sz w:val="24"/>
                <w:szCs w:val="24"/>
                <w:lang w:val="en-US" w:eastAsia="zh-CN"/>
              </w:rPr>
            </w:pPr>
            <w:r>
              <w:rPr>
                <w:rFonts w:hint="eastAsia" w:ascii="宋体"/>
                <w:sz w:val="24"/>
                <w:szCs w:val="24"/>
                <w:lang w:val="en-US" w:eastAsia="zh-CN"/>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16</w:t>
            </w:r>
          </w:p>
        </w:tc>
        <w:tc>
          <w:tcPr>
            <w:tcW w:w="3755"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仓库房产证（或租赁合同）及仓库平面图</w:t>
            </w:r>
          </w:p>
        </w:tc>
        <w:tc>
          <w:tcPr>
            <w:tcW w:w="992" w:type="dxa"/>
            <w:vAlign w:val="center"/>
          </w:tcPr>
          <w:p>
            <w:pPr>
              <w:spacing w:line="320" w:lineRule="exact"/>
              <w:ind w:left="0" w:leftChars="0" w:firstLine="0" w:firstLineChars="0"/>
              <w:jc w:val="both"/>
              <w:rPr>
                <w:rFonts w:hint="eastAsia" w:ascii="宋体" w:eastAsiaTheme="minorEastAsia"/>
                <w:sz w:val="24"/>
                <w:szCs w:val="24"/>
                <w:lang w:val="en-US" w:eastAsia="zh-CN"/>
              </w:rPr>
            </w:pPr>
            <w:r>
              <w:rPr>
                <w:rFonts w:hint="eastAsia" w:ascii="宋体"/>
                <w:sz w:val="24"/>
                <w:szCs w:val="24"/>
                <w:lang w:val="en-US" w:eastAsia="zh-CN"/>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18</w:t>
            </w:r>
          </w:p>
        </w:tc>
        <w:tc>
          <w:tcPr>
            <w:tcW w:w="3755"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（企业质量负责人、企业质量管理部门负责人、质量管理工作人员）有临床医学、护理等相关专业资格证明及注册证明</w:t>
            </w:r>
          </w:p>
        </w:tc>
        <w:tc>
          <w:tcPr>
            <w:tcW w:w="992" w:type="dxa"/>
            <w:vAlign w:val="center"/>
          </w:tcPr>
          <w:p>
            <w:pPr>
              <w:spacing w:line="320" w:lineRule="exact"/>
              <w:ind w:left="0" w:leftChars="0" w:firstLine="0" w:firstLineChars="0"/>
              <w:jc w:val="both"/>
              <w:rPr>
                <w:rFonts w:hint="eastAsia" w:ascii="宋体" w:eastAsiaTheme="minorEastAsia"/>
                <w:sz w:val="24"/>
                <w:szCs w:val="24"/>
                <w:lang w:val="en-US" w:eastAsia="zh-CN"/>
              </w:rPr>
            </w:pPr>
            <w:r>
              <w:rPr>
                <w:rFonts w:hint="eastAsia" w:ascii="宋体"/>
                <w:sz w:val="24"/>
                <w:szCs w:val="24"/>
                <w:lang w:val="en-US" w:eastAsia="zh-CN"/>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99"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19</w:t>
            </w:r>
          </w:p>
        </w:tc>
        <w:tc>
          <w:tcPr>
            <w:tcW w:w="3755" w:type="dxa"/>
            <w:vAlign w:val="center"/>
          </w:tcPr>
          <w:p>
            <w:pPr>
              <w:spacing w:line="320" w:lineRule="exact"/>
              <w:ind w:left="0" w:leftChars="0" w:firstLine="0" w:firstLineChars="0"/>
              <w:jc w:val="both"/>
              <w:rPr>
                <w:rFonts w:hint="eastAsia" w:ascii="宋体" w:hAnsi="宋体"/>
                <w:sz w:val="24"/>
                <w:szCs w:val="24"/>
                <w:lang w:val="en-US" w:eastAsia="zh-CN"/>
              </w:rPr>
            </w:pPr>
            <w:r>
              <w:rPr>
                <w:rFonts w:hint="eastAsia" w:ascii="宋体" w:hAnsi="宋体"/>
                <w:sz w:val="24"/>
                <w:szCs w:val="24"/>
              </w:rPr>
              <w:t>配送企业管理规范，有规范的药品经营计算机管理信息系统证明材料</w:t>
            </w:r>
          </w:p>
        </w:tc>
        <w:tc>
          <w:tcPr>
            <w:tcW w:w="992" w:type="dxa"/>
            <w:vAlign w:val="center"/>
          </w:tcPr>
          <w:p>
            <w:pPr>
              <w:spacing w:line="320" w:lineRule="exact"/>
              <w:ind w:left="0" w:leftChars="0" w:firstLine="0" w:firstLineChars="0"/>
              <w:jc w:val="both"/>
              <w:rPr>
                <w:rFonts w:hint="eastAsia" w:ascii="宋体" w:eastAsiaTheme="minorEastAsia"/>
                <w:sz w:val="24"/>
                <w:szCs w:val="24"/>
                <w:lang w:val="en-US" w:eastAsia="zh-CN"/>
              </w:rPr>
            </w:pPr>
            <w:r>
              <w:rPr>
                <w:rFonts w:hint="eastAsia" w:ascii="宋体"/>
                <w:sz w:val="24"/>
                <w:szCs w:val="24"/>
                <w:lang w:val="en-US" w:eastAsia="zh-CN"/>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99" w:type="dxa"/>
            <w:vAlign w:val="center"/>
          </w:tcPr>
          <w:p>
            <w:pPr>
              <w:spacing w:line="320" w:lineRule="exact"/>
              <w:ind w:left="0" w:leftChars="0" w:firstLine="0" w:firstLineChars="0"/>
              <w:jc w:val="both"/>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20</w:t>
            </w:r>
          </w:p>
        </w:tc>
        <w:tc>
          <w:tcPr>
            <w:tcW w:w="3755" w:type="dxa"/>
            <w:vAlign w:val="center"/>
          </w:tcPr>
          <w:p>
            <w:pPr>
              <w:spacing w:line="320" w:lineRule="exact"/>
              <w:ind w:left="0" w:leftChars="0" w:firstLine="0" w:firstLineChars="0"/>
              <w:jc w:val="both"/>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发票及随货通行单</w:t>
            </w:r>
          </w:p>
        </w:tc>
        <w:tc>
          <w:tcPr>
            <w:tcW w:w="992" w:type="dxa"/>
            <w:vAlign w:val="center"/>
          </w:tcPr>
          <w:p>
            <w:pPr>
              <w:spacing w:line="320" w:lineRule="exact"/>
              <w:ind w:left="0" w:leftChars="0" w:firstLine="0" w:firstLineChars="0"/>
              <w:jc w:val="both"/>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复印件</w:t>
            </w:r>
          </w:p>
        </w:tc>
        <w:tc>
          <w:tcPr>
            <w:tcW w:w="1115" w:type="dxa"/>
            <w:vAlign w:val="center"/>
          </w:tcPr>
          <w:p>
            <w:pPr>
              <w:spacing w:line="320" w:lineRule="exact"/>
              <w:ind w:firstLine="420" w:firstLineChars="0"/>
              <w:jc w:val="both"/>
              <w:rPr>
                <w:rFonts w:ascii="宋体" w:hAnsiTheme="minorHAnsi" w:eastAsiaTheme="minorEastAsia" w:cstheme="minorBidi"/>
                <w:kern w:val="2"/>
                <w:sz w:val="24"/>
                <w:szCs w:val="24"/>
                <w:lang w:val="en-US" w:eastAsia="zh-CN" w:bidi="ar-SA"/>
              </w:rPr>
            </w:pPr>
          </w:p>
        </w:tc>
        <w:tc>
          <w:tcPr>
            <w:tcW w:w="3216" w:type="dxa"/>
            <w:vAlign w:val="center"/>
          </w:tcPr>
          <w:p>
            <w:pPr>
              <w:spacing w:line="320" w:lineRule="exact"/>
              <w:ind w:left="0" w:leftChars="0" w:firstLine="0" w:firstLineChars="0"/>
              <w:jc w:val="both"/>
              <w:rPr>
                <w:rFonts w:hint="eastAsia" w:asciiTheme="majorEastAsia" w:hAnsiTheme="majorEastAsia" w:eastAsiaTheme="majorEastAsia" w:cstheme="majorEastAsia"/>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9" w:type="dxa"/>
            <w:vAlign w:val="center"/>
          </w:tcPr>
          <w:p>
            <w:pPr>
              <w:spacing w:line="320" w:lineRule="exact"/>
              <w:ind w:left="0" w:leftChars="0" w:firstLine="0" w:firstLineChars="0"/>
              <w:jc w:val="both"/>
              <w:rPr>
                <w:rFonts w:hint="default" w:ascii="宋体" w:hAnsi="宋体" w:eastAsia="宋体"/>
                <w:sz w:val="24"/>
                <w:szCs w:val="24"/>
                <w:lang w:val="en-US" w:eastAsia="zh-CN"/>
              </w:rPr>
            </w:pPr>
            <w:r>
              <w:rPr>
                <w:rFonts w:hint="eastAsia" w:ascii="宋体" w:hAnsi="宋体" w:eastAsia="宋体"/>
                <w:sz w:val="24"/>
                <w:szCs w:val="24"/>
                <w:lang w:val="en-US" w:eastAsia="zh-CN"/>
              </w:rPr>
              <w:t>21</w:t>
            </w:r>
          </w:p>
        </w:tc>
        <w:tc>
          <w:tcPr>
            <w:tcW w:w="3755"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其他材料</w:t>
            </w:r>
          </w:p>
        </w:tc>
        <w:tc>
          <w:tcPr>
            <w:tcW w:w="992" w:type="dxa"/>
            <w:vAlign w:val="center"/>
          </w:tcPr>
          <w:p>
            <w:pPr>
              <w:spacing w:line="320" w:lineRule="exact"/>
              <w:ind w:left="0" w:leftChars="0" w:firstLine="0" w:firstLineChars="0"/>
              <w:jc w:val="both"/>
              <w:rPr>
                <w:rFonts w:ascii="宋体"/>
                <w:sz w:val="24"/>
                <w:szCs w:val="24"/>
              </w:rPr>
            </w:pPr>
            <w:r>
              <w:rPr>
                <w:rFonts w:hint="eastAsia" w:ascii="宋体" w:hAnsi="宋体"/>
                <w:sz w:val="24"/>
                <w:szCs w:val="24"/>
              </w:rPr>
              <w:t>复印件</w:t>
            </w:r>
          </w:p>
        </w:tc>
        <w:tc>
          <w:tcPr>
            <w:tcW w:w="1115" w:type="dxa"/>
            <w:vAlign w:val="center"/>
          </w:tcPr>
          <w:p>
            <w:pPr>
              <w:spacing w:line="320" w:lineRule="exact"/>
              <w:jc w:val="both"/>
              <w:rPr>
                <w:rFonts w:ascii="宋体"/>
                <w:sz w:val="24"/>
                <w:szCs w:val="24"/>
              </w:rPr>
            </w:pPr>
          </w:p>
        </w:tc>
        <w:tc>
          <w:tcPr>
            <w:tcW w:w="3216" w:type="dxa"/>
            <w:vAlign w:val="center"/>
          </w:tcPr>
          <w:p>
            <w:pPr>
              <w:spacing w:line="320" w:lineRule="exact"/>
              <w:jc w:val="both"/>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777" w:type="dxa"/>
            <w:gridSpan w:val="5"/>
            <w:tcBorders>
              <w:bottom w:val="single" w:color="auto" w:sz="12" w:space="0"/>
            </w:tcBorders>
            <w:vAlign w:val="center"/>
          </w:tcPr>
          <w:p>
            <w:pPr>
              <w:spacing w:line="320" w:lineRule="exact"/>
              <w:ind w:left="0" w:leftChars="0" w:firstLine="0" w:firstLineChars="0"/>
              <w:jc w:val="both"/>
              <w:rPr>
                <w:rFonts w:hint="eastAsia" w:ascii="宋体" w:hAnsi="宋体"/>
                <w:sz w:val="24"/>
                <w:szCs w:val="24"/>
                <w:lang w:eastAsia="zh-CN"/>
              </w:rPr>
            </w:pPr>
            <w:r>
              <w:rPr>
                <w:rFonts w:hint="eastAsia" w:ascii="宋体" w:hAnsi="宋体"/>
                <w:sz w:val="24"/>
                <w:szCs w:val="24"/>
              </w:rPr>
              <w:t>备注</w:t>
            </w:r>
            <w:r>
              <w:rPr>
                <w:rFonts w:hint="eastAsia" w:ascii="宋体" w:hAnsi="宋体"/>
                <w:sz w:val="24"/>
                <w:szCs w:val="24"/>
                <w:lang w:eastAsia="zh-CN"/>
              </w:rPr>
              <w:t>：</w:t>
            </w:r>
          </w:p>
          <w:p>
            <w:pPr>
              <w:spacing w:line="320" w:lineRule="exact"/>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 xml:space="preserve">    1.申报药品配送企业和医用耗材配送企业增补申报资质材料需分别装订。</w:t>
            </w:r>
          </w:p>
          <w:p>
            <w:pPr>
              <w:spacing w:line="320" w:lineRule="exact"/>
              <w:ind w:left="0" w:leftChars="0" w:firstLine="480" w:firstLineChars="200"/>
              <w:jc w:val="both"/>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申报材料统一使用</w:t>
            </w:r>
            <w:r>
              <w:rPr>
                <w:rFonts w:ascii="宋体" w:hAnsi="宋体"/>
                <w:sz w:val="24"/>
                <w:szCs w:val="24"/>
              </w:rPr>
              <w:t>A4</w:t>
            </w:r>
            <w:r>
              <w:rPr>
                <w:rFonts w:hint="eastAsia" w:ascii="宋体" w:hAnsi="宋体"/>
                <w:sz w:val="24"/>
                <w:szCs w:val="24"/>
              </w:rPr>
              <w:t>纸。</w:t>
            </w:r>
          </w:p>
          <w:p>
            <w:pPr>
              <w:numPr>
                <w:ilvl w:val="0"/>
                <w:numId w:val="0"/>
              </w:numPr>
              <w:spacing w:line="320" w:lineRule="exact"/>
              <w:ind w:firstLine="480" w:firstLineChars="200"/>
              <w:jc w:val="both"/>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申报材料应清晰完整，并逐页加盖单位公章。</w:t>
            </w:r>
          </w:p>
          <w:p>
            <w:pPr>
              <w:numPr>
                <w:ilvl w:val="0"/>
                <w:numId w:val="0"/>
              </w:numPr>
              <w:spacing w:line="320" w:lineRule="exact"/>
              <w:ind w:firstLine="480" w:firstLineChars="200"/>
              <w:jc w:val="both"/>
              <w:rPr>
                <w:rFonts w:ascii="宋体"/>
                <w:sz w:val="24"/>
                <w:szCs w:val="24"/>
              </w:rPr>
            </w:pPr>
            <w:r>
              <w:rPr>
                <w:rFonts w:hint="eastAsia" w:ascii="宋体" w:hAnsi="宋体"/>
                <w:sz w:val="24"/>
                <w:szCs w:val="24"/>
                <w:lang w:val="en-US" w:eastAsia="zh-CN"/>
              </w:rPr>
              <w:t>4.</w:t>
            </w:r>
            <w:r>
              <w:rPr>
                <w:rFonts w:hint="eastAsia" w:ascii="宋体" w:hAnsi="宋体"/>
                <w:sz w:val="24"/>
                <w:szCs w:val="24"/>
              </w:rPr>
              <w:t>提交的所有文件材料及往来函电均使用中文。外文原件资料需提供相应的中文翻译文本并经公证部门公证。</w:t>
            </w:r>
          </w:p>
          <w:p>
            <w:pPr>
              <w:snapToGrid w:val="0"/>
              <w:spacing w:line="400" w:lineRule="exact"/>
              <w:ind w:left="0" w:leftChars="0" w:firstLine="480" w:firstLineChars="200"/>
              <w:jc w:val="both"/>
              <w:rPr>
                <w:rFonts w:ascii="宋体"/>
                <w:sz w:val="24"/>
                <w:szCs w:val="24"/>
              </w:rPr>
            </w:pPr>
            <w:r>
              <w:rPr>
                <w:rFonts w:hint="eastAsia" w:ascii="宋体" w:hAnsi="宋体"/>
                <w:sz w:val="24"/>
                <w:szCs w:val="24"/>
                <w:lang w:val="en-US" w:eastAsia="zh-CN"/>
              </w:rPr>
              <w:t>5.</w:t>
            </w:r>
            <w:r>
              <w:rPr>
                <w:rFonts w:hint="eastAsia" w:ascii="宋体" w:hAnsi="宋体"/>
                <w:sz w:val="24"/>
                <w:szCs w:val="24"/>
              </w:rPr>
              <w:t>申报材料必须按照要求单独胶装成册，材料不符合要求的，经办机构有权拒绝接收。</w:t>
            </w:r>
          </w:p>
          <w:p>
            <w:pPr>
              <w:snapToGrid w:val="0"/>
              <w:spacing w:line="400" w:lineRule="exact"/>
              <w:ind w:left="0" w:leftChars="0" w:firstLine="480" w:firstLineChars="200"/>
              <w:jc w:val="both"/>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以上所有申报材料均须由企业的被授权人现场递交。</w:t>
            </w:r>
          </w:p>
          <w:p>
            <w:pPr>
              <w:snapToGrid w:val="0"/>
              <w:spacing w:line="400" w:lineRule="exact"/>
              <w:jc w:val="both"/>
              <w:rPr>
                <w:rFonts w:hint="default" w:ascii="宋体" w:hAnsi="宋体" w:eastAsiaTheme="minorEastAsia"/>
                <w:sz w:val="24"/>
                <w:szCs w:val="24"/>
                <w:lang w:val="en-US" w:eastAsia="zh-CN"/>
              </w:rPr>
            </w:pPr>
            <w:r>
              <w:rPr>
                <w:rFonts w:hint="eastAsia" w:ascii="宋体" w:hAnsi="宋体"/>
                <w:sz w:val="24"/>
                <w:szCs w:val="24"/>
                <w:lang w:val="en-US" w:eastAsia="zh-CN"/>
              </w:rPr>
              <w:t>7.递交资质材料一式一份。</w:t>
            </w: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附件2-1</w:t>
      </w:r>
    </w:p>
    <w:p>
      <w:pPr>
        <w:ind w:left="0" w:leftChars="0" w:firstLine="0" w:firstLineChars="0"/>
        <w:jc w:val="left"/>
        <w:rPr>
          <w:rFonts w:hint="default" w:ascii="黑体" w:hAnsi="黑体" w:eastAsia="黑体" w:cs="黑体"/>
          <w:sz w:val="28"/>
          <w:szCs w:val="28"/>
          <w:lang w:val="en-US" w:eastAsia="zh-CN"/>
        </w:rPr>
      </w:pPr>
    </w:p>
    <w:p>
      <w:pPr>
        <w:ind w:left="0" w:leftChars="0" w:firstLine="0" w:firstLineChars="0"/>
        <w:jc w:val="center"/>
        <w:rPr>
          <w:rFonts w:hint="default" w:ascii="黑体" w:hAnsi="黑体" w:eastAsia="黑体"/>
          <w:sz w:val="48"/>
          <w:szCs w:val="48"/>
          <w:lang w:val="en-US" w:eastAsia="zh-CN"/>
        </w:rPr>
      </w:pPr>
      <w:r>
        <w:rPr>
          <w:rFonts w:hint="eastAsia" w:ascii="黑体" w:hAnsi="黑体" w:eastAsia="黑体"/>
          <w:sz w:val="48"/>
          <w:szCs w:val="48"/>
        </w:rPr>
        <w:t>鄂尔多斯市</w:t>
      </w:r>
      <w:r>
        <w:rPr>
          <w:rFonts w:hint="eastAsia" w:ascii="黑体" w:hAnsi="黑体" w:eastAsia="黑体"/>
          <w:sz w:val="48"/>
          <w:szCs w:val="48"/>
          <w:lang w:val="en-US" w:eastAsia="zh-CN"/>
        </w:rPr>
        <w:t>医疗机构药品和</w:t>
      </w:r>
      <w:r>
        <w:rPr>
          <w:rFonts w:hint="eastAsia" w:ascii="黑体" w:hAnsi="黑体" w:eastAsia="黑体"/>
          <w:sz w:val="48"/>
          <w:szCs w:val="48"/>
        </w:rPr>
        <w:t>医用耗材</w:t>
      </w:r>
      <w:r>
        <w:rPr>
          <w:rFonts w:hint="eastAsia" w:ascii="黑体" w:hAnsi="黑体" w:eastAsia="黑体"/>
          <w:sz w:val="48"/>
          <w:szCs w:val="48"/>
          <w:lang w:val="en-US" w:eastAsia="zh-CN"/>
        </w:rPr>
        <w:t>集中采购配送企业增补</w:t>
      </w:r>
    </w:p>
    <w:p>
      <w:pPr>
        <w:spacing w:line="916" w:lineRule="exact"/>
        <w:jc w:val="left"/>
        <w:rPr>
          <w:rFonts w:ascii="宋体"/>
          <w:bCs/>
          <w:sz w:val="28"/>
          <w:szCs w:val="28"/>
        </w:rPr>
      </w:pPr>
    </w:p>
    <w:p>
      <w:pPr>
        <w:ind w:left="0" w:leftChars="0" w:firstLine="0" w:firstLineChars="0"/>
        <w:jc w:val="center"/>
        <w:rPr>
          <w:rFonts w:hint="eastAsia" w:ascii="黑体" w:hAnsi="黑体" w:eastAsia="黑体"/>
          <w:b/>
          <w:sz w:val="72"/>
          <w:szCs w:val="72"/>
          <w:lang w:val="en-US" w:eastAsia="zh-CN"/>
        </w:rPr>
      </w:pPr>
    </w:p>
    <w:p>
      <w:pPr>
        <w:ind w:left="0" w:leftChars="0" w:firstLine="0" w:firstLineChars="0"/>
        <w:jc w:val="center"/>
        <w:rPr>
          <w:rFonts w:hint="eastAsia" w:ascii="黑体" w:hAnsi="黑体" w:eastAsia="黑体"/>
          <w:b/>
          <w:sz w:val="72"/>
          <w:szCs w:val="72"/>
          <w:lang w:val="en-US" w:eastAsia="zh-CN"/>
        </w:rPr>
      </w:pPr>
    </w:p>
    <w:p>
      <w:pPr>
        <w:ind w:left="0" w:leftChars="0" w:firstLine="0" w:firstLineChars="0"/>
        <w:jc w:val="center"/>
        <w:rPr>
          <w:rFonts w:ascii="黑体" w:hAnsi="黑体" w:eastAsia="黑体"/>
          <w:b/>
          <w:sz w:val="72"/>
          <w:szCs w:val="72"/>
        </w:rPr>
      </w:pPr>
      <w:r>
        <w:rPr>
          <w:rFonts w:hint="eastAsia" w:ascii="黑体" w:hAnsi="黑体" w:eastAsia="黑体"/>
          <w:b/>
          <w:sz w:val="72"/>
          <w:szCs w:val="72"/>
          <w:lang w:val="en-US" w:eastAsia="zh-CN"/>
        </w:rPr>
        <w:t>配送企业</w:t>
      </w:r>
      <w:r>
        <w:rPr>
          <w:rFonts w:hint="eastAsia" w:ascii="黑体" w:hAnsi="黑体" w:eastAsia="黑体"/>
          <w:b/>
          <w:sz w:val="72"/>
          <w:szCs w:val="72"/>
        </w:rPr>
        <w:t>资质材料</w:t>
      </w:r>
    </w:p>
    <w:p>
      <w:pPr>
        <w:spacing w:line="916" w:lineRule="exact"/>
        <w:jc w:val="center"/>
        <w:rPr>
          <w:rFonts w:ascii="宋体"/>
          <w:b/>
          <w:bCs/>
          <w:sz w:val="32"/>
          <w:szCs w:val="32"/>
        </w:rPr>
      </w:pPr>
    </w:p>
    <w:p>
      <w:pPr>
        <w:spacing w:line="916" w:lineRule="exact"/>
        <w:jc w:val="center"/>
        <w:rPr>
          <w:rFonts w:ascii="宋体"/>
          <w:b/>
          <w:bCs/>
          <w:sz w:val="32"/>
          <w:szCs w:val="32"/>
        </w:rPr>
      </w:pPr>
    </w:p>
    <w:p>
      <w:pPr>
        <w:spacing w:line="916" w:lineRule="exact"/>
        <w:ind w:firstLineChars="150"/>
        <w:jc w:val="left"/>
        <w:rPr>
          <w:rFonts w:ascii="宋体"/>
          <w:bCs/>
          <w:sz w:val="28"/>
          <w:szCs w:val="28"/>
        </w:rPr>
      </w:pPr>
    </w:p>
    <w:p>
      <w:pPr>
        <w:spacing w:line="916" w:lineRule="exact"/>
        <w:ind w:firstLineChars="150"/>
        <w:jc w:val="left"/>
        <w:rPr>
          <w:rFonts w:ascii="宋体"/>
          <w:bCs/>
          <w:sz w:val="28"/>
          <w:szCs w:val="28"/>
        </w:rPr>
      </w:pPr>
    </w:p>
    <w:p>
      <w:pPr>
        <w:spacing w:line="916" w:lineRule="exact"/>
        <w:ind w:firstLineChars="150"/>
        <w:jc w:val="left"/>
        <w:rPr>
          <w:rFonts w:ascii="宋体"/>
          <w:bCs/>
          <w:sz w:val="28"/>
          <w:szCs w:val="28"/>
        </w:rPr>
      </w:pPr>
    </w:p>
    <w:p>
      <w:pPr>
        <w:spacing w:line="916" w:lineRule="exact"/>
        <w:ind w:firstLineChars="150"/>
        <w:jc w:val="left"/>
        <w:rPr>
          <w:rFonts w:ascii="宋体"/>
          <w:bCs/>
          <w:sz w:val="28"/>
          <w:szCs w:val="28"/>
        </w:rPr>
      </w:pPr>
    </w:p>
    <w:p>
      <w:pPr>
        <w:ind w:firstLine="540" w:firstLineChars="150"/>
        <w:jc w:val="left"/>
        <w:rPr>
          <w:rFonts w:hint="eastAsia" w:ascii="黑体" w:hAnsi="黑体" w:eastAsia="楷体_GB2312"/>
          <w:sz w:val="36"/>
          <w:szCs w:val="36"/>
          <w:lang w:val="en-US" w:eastAsia="zh-CN"/>
        </w:rPr>
      </w:pPr>
      <w:r>
        <w:rPr>
          <w:rFonts w:hint="eastAsia" w:ascii="黑体" w:hAnsi="黑体" w:eastAsia="黑体"/>
          <w:sz w:val="36"/>
          <w:szCs w:val="36"/>
        </w:rPr>
        <w:t>企业名称</w:t>
      </w:r>
      <w:r>
        <w:rPr>
          <w:rFonts w:hint="eastAsia" w:eastAsia="楷体_GB2312"/>
          <w:bCs/>
          <w:sz w:val="36"/>
          <w:szCs w:val="36"/>
          <w:u w:val="none"/>
        </w:rPr>
        <w:t>（加盖公章）</w:t>
      </w:r>
      <w:r>
        <w:rPr>
          <w:rFonts w:hint="eastAsia" w:eastAsia="楷体_GB2312"/>
          <w:bCs/>
          <w:sz w:val="36"/>
          <w:szCs w:val="36"/>
          <w:u w:val="none"/>
          <w:lang w:eastAsia="zh-CN"/>
        </w:rPr>
        <w:t>：</w:t>
      </w:r>
      <w:r>
        <w:rPr>
          <w:rFonts w:hint="eastAsia" w:eastAsia="楷体_GB2312"/>
          <w:bCs/>
          <w:sz w:val="36"/>
          <w:szCs w:val="36"/>
          <w:u w:val="single"/>
          <w:lang w:val="en-US" w:eastAsia="zh-CN"/>
        </w:rPr>
        <w:t xml:space="preserve">            </w:t>
      </w:r>
      <w:r>
        <w:rPr>
          <w:rFonts w:eastAsia="楷体_GB2312"/>
          <w:bCs/>
          <w:sz w:val="36"/>
          <w:szCs w:val="36"/>
          <w:u w:val="single"/>
        </w:rPr>
        <w:t xml:space="preserve">     </w:t>
      </w:r>
      <w:r>
        <w:rPr>
          <w:rFonts w:hint="eastAsia" w:eastAsia="楷体_GB2312"/>
          <w:bCs/>
          <w:sz w:val="36"/>
          <w:szCs w:val="36"/>
          <w:u w:val="single"/>
          <w:lang w:val="en-US" w:eastAsia="zh-CN"/>
        </w:rPr>
        <w:t xml:space="preserve">       .</w:t>
      </w:r>
    </w:p>
    <w:p>
      <w:pPr>
        <w:ind w:firstLine="540" w:firstLineChars="150"/>
        <w:jc w:val="left"/>
        <w:rPr>
          <w:rFonts w:ascii="黑体" w:hAnsi="黑体" w:eastAsia="黑体"/>
          <w:sz w:val="36"/>
          <w:szCs w:val="36"/>
        </w:rPr>
      </w:pPr>
    </w:p>
    <w:p>
      <w:pPr>
        <w:ind w:firstLine="540" w:firstLineChars="150"/>
        <w:jc w:val="left"/>
        <w:rPr>
          <w:rFonts w:hint="eastAsia" w:ascii="黑体" w:hAnsi="黑体" w:eastAsia="楷体_GB2312"/>
          <w:sz w:val="36"/>
          <w:szCs w:val="36"/>
          <w:lang w:val="en-US" w:eastAsia="zh-CN"/>
        </w:rPr>
      </w:pPr>
      <w:r>
        <w:rPr>
          <w:rFonts w:hint="eastAsia" w:ascii="黑体" w:hAnsi="黑体" w:eastAsia="黑体"/>
          <w:sz w:val="36"/>
          <w:szCs w:val="36"/>
        </w:rPr>
        <w:t>申报</w:t>
      </w:r>
      <w:r>
        <w:rPr>
          <w:rFonts w:hint="eastAsia" w:ascii="黑体" w:hAnsi="黑体" w:eastAsia="黑体"/>
          <w:sz w:val="36"/>
          <w:szCs w:val="36"/>
          <w:lang w:val="en-US" w:eastAsia="zh-CN"/>
        </w:rPr>
        <w:t>类别</w:t>
      </w:r>
      <w:r>
        <w:rPr>
          <w:rFonts w:hint="eastAsia" w:ascii="黑体" w:hAnsi="黑体" w:eastAsia="黑体"/>
          <w:sz w:val="36"/>
          <w:szCs w:val="36"/>
        </w:rPr>
        <w:t>：</w:t>
      </w:r>
      <w:r>
        <w:rPr>
          <w:rFonts w:hint="eastAsia" w:eastAsia="楷体_GB2312"/>
          <w:bCs/>
          <w:sz w:val="36"/>
          <w:szCs w:val="36"/>
          <w:u w:val="single"/>
          <w:lang w:val="en-US" w:eastAsia="zh-CN"/>
        </w:rPr>
        <w:t xml:space="preserve">     药品/医用耗材/体外诊断试剂    .</w:t>
      </w:r>
    </w:p>
    <w:p>
      <w:pPr>
        <w:ind w:firstLine="540" w:firstLineChars="150"/>
        <w:jc w:val="left"/>
        <w:rPr>
          <w:rFonts w:hint="default" w:ascii="黑体" w:hAnsi="黑体" w:eastAsia="黑体"/>
          <w:sz w:val="36"/>
          <w:szCs w:val="36"/>
          <w:u w:val="single"/>
          <w:lang w:val="en-US" w:eastAsia="zh-CN"/>
        </w:rPr>
      </w:pPr>
    </w:p>
    <w:p>
      <w:pPr>
        <w:spacing w:line="596" w:lineRule="exact"/>
        <w:jc w:val="left"/>
        <w:rPr>
          <w:rFonts w:ascii="宋体"/>
          <w:sz w:val="28"/>
          <w:szCs w:val="28"/>
        </w:rPr>
      </w:pPr>
    </w:p>
    <w:p>
      <w:pPr>
        <w:spacing w:line="596" w:lineRule="exact"/>
        <w:jc w:val="left"/>
        <w:rPr>
          <w:rFonts w:ascii="宋体"/>
          <w:sz w:val="28"/>
          <w:szCs w:val="28"/>
        </w:rPr>
      </w:pPr>
    </w:p>
    <w:p>
      <w:pPr>
        <w:ind w:left="0" w:leftChars="0" w:firstLine="0" w:firstLineChars="0"/>
        <w:jc w:val="both"/>
        <w:rPr>
          <w:rFonts w:hint="default" w:ascii="黑体" w:hAnsi="黑体" w:eastAsia="黑体"/>
          <w:sz w:val="28"/>
          <w:szCs w:val="28"/>
          <w:lang w:val="en-US" w:eastAsia="zh-CN"/>
        </w:rPr>
      </w:pPr>
      <w:r>
        <w:rPr>
          <w:rFonts w:hint="eastAsia" w:ascii="黑体" w:hAnsi="黑体" w:eastAsia="黑体"/>
          <w:sz w:val="28"/>
          <w:szCs w:val="28"/>
          <w:lang w:val="en-US" w:eastAsia="zh-CN"/>
        </w:rPr>
        <w:t>附件2-2</w:t>
      </w:r>
    </w:p>
    <w:p>
      <w:pPr>
        <w:jc w:val="center"/>
        <w:rPr>
          <w:rFonts w:hint="eastAsia" w:ascii="黑体" w:hAnsi="黑体" w:eastAsia="黑体"/>
          <w:sz w:val="36"/>
          <w:szCs w:val="32"/>
          <w:lang w:val="en-US" w:eastAsia="zh-CN"/>
        </w:rPr>
      </w:pPr>
      <w:r>
        <w:rPr>
          <w:rFonts w:hint="eastAsia" w:ascii="黑体" w:hAnsi="黑体" w:eastAsia="黑体"/>
          <w:sz w:val="36"/>
          <w:szCs w:val="32"/>
          <w:lang w:eastAsia="zh-CN"/>
        </w:rPr>
        <w:t>鄂尔多斯市医疗机构</w:t>
      </w:r>
      <w:r>
        <w:rPr>
          <w:rFonts w:hint="eastAsia" w:ascii="黑体" w:hAnsi="黑体" w:eastAsia="黑体"/>
          <w:sz w:val="36"/>
          <w:szCs w:val="32"/>
          <w:lang w:val="en-US" w:eastAsia="zh-CN"/>
        </w:rPr>
        <w:t>药品和</w:t>
      </w:r>
      <w:r>
        <w:rPr>
          <w:rFonts w:hint="eastAsia" w:ascii="黑体" w:hAnsi="黑体" w:eastAsia="黑体"/>
          <w:sz w:val="36"/>
          <w:szCs w:val="32"/>
          <w:lang w:eastAsia="zh-CN"/>
        </w:rPr>
        <w:t>医用耗材</w:t>
      </w:r>
      <w:r>
        <w:rPr>
          <w:rFonts w:hint="eastAsia" w:ascii="黑体" w:hAnsi="黑体" w:eastAsia="黑体"/>
          <w:sz w:val="36"/>
          <w:szCs w:val="32"/>
          <w:lang w:val="en-US" w:eastAsia="zh-CN"/>
        </w:rPr>
        <w:t>集中采购</w:t>
      </w:r>
    </w:p>
    <w:p>
      <w:pPr>
        <w:jc w:val="center"/>
        <w:rPr>
          <w:rFonts w:hint="eastAsia" w:ascii="黑体" w:hAnsi="黑体" w:eastAsia="黑体"/>
          <w:sz w:val="36"/>
          <w:szCs w:val="32"/>
          <w:lang w:eastAsia="zh-CN"/>
        </w:rPr>
      </w:pPr>
      <w:r>
        <w:rPr>
          <w:rFonts w:hint="eastAsia" w:ascii="黑体" w:hAnsi="黑体" w:eastAsia="黑体"/>
          <w:sz w:val="36"/>
          <w:szCs w:val="32"/>
          <w:lang w:eastAsia="zh-CN"/>
        </w:rPr>
        <w:t>配送企业</w:t>
      </w:r>
      <w:r>
        <w:rPr>
          <w:rFonts w:hint="eastAsia" w:ascii="黑体" w:hAnsi="黑体" w:eastAsia="黑体"/>
          <w:sz w:val="36"/>
          <w:szCs w:val="32"/>
          <w:lang w:val="en-US" w:eastAsia="zh-CN"/>
        </w:rPr>
        <w:t>增补审批</w:t>
      </w:r>
      <w:r>
        <w:rPr>
          <w:rFonts w:hint="eastAsia" w:ascii="黑体" w:hAnsi="黑体" w:eastAsia="黑体"/>
          <w:sz w:val="36"/>
          <w:szCs w:val="32"/>
          <w:lang w:eastAsia="zh-CN"/>
        </w:rPr>
        <w:t>表</w:t>
      </w:r>
    </w:p>
    <w:tbl>
      <w:tblPr>
        <w:tblStyle w:val="6"/>
        <w:tblW w:w="945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3"/>
        <w:gridCol w:w="2287"/>
        <w:gridCol w:w="2504"/>
        <w:gridCol w:w="250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2153"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医疗机构名称</w:t>
            </w:r>
          </w:p>
        </w:tc>
        <w:tc>
          <w:tcPr>
            <w:tcW w:w="7297" w:type="dxa"/>
            <w:gridSpan w:val="3"/>
            <w:noWrap w:val="0"/>
            <w:vAlign w:val="center"/>
          </w:tcPr>
          <w:p>
            <w:pPr>
              <w:spacing w:line="360" w:lineRule="auto"/>
              <w:jc w:val="center"/>
              <w:rPr>
                <w:rFonts w:hint="eastAsia" w:ascii="宋体" w:hAnsi="宋体" w:eastAsia="宋体" w:cs="宋体"/>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2153"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287" w:type="dxa"/>
            <w:noWrap w:val="0"/>
            <w:vAlign w:val="center"/>
          </w:tcPr>
          <w:p>
            <w:pPr>
              <w:spacing w:line="360" w:lineRule="auto"/>
              <w:jc w:val="center"/>
              <w:rPr>
                <w:rFonts w:hint="eastAsia" w:ascii="宋体" w:hAnsi="宋体" w:eastAsia="宋体" w:cs="宋体"/>
                <w:sz w:val="24"/>
                <w:szCs w:val="24"/>
              </w:rPr>
            </w:pPr>
          </w:p>
        </w:tc>
        <w:tc>
          <w:tcPr>
            <w:tcW w:w="250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联系电话</w:t>
            </w:r>
          </w:p>
        </w:tc>
        <w:tc>
          <w:tcPr>
            <w:tcW w:w="2506" w:type="dxa"/>
            <w:noWrap w:val="0"/>
            <w:vAlign w:val="center"/>
          </w:tcPr>
          <w:p>
            <w:pPr>
              <w:spacing w:line="360" w:lineRule="auto"/>
              <w:jc w:val="center"/>
              <w:rPr>
                <w:rFonts w:hint="eastAsia" w:ascii="宋体" w:hAnsi="宋体" w:eastAsia="宋体" w:cs="宋体"/>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2153"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务</w:t>
            </w:r>
          </w:p>
        </w:tc>
        <w:tc>
          <w:tcPr>
            <w:tcW w:w="7297" w:type="dxa"/>
            <w:gridSpan w:val="3"/>
            <w:noWrap w:val="0"/>
            <w:vAlign w:val="center"/>
          </w:tcPr>
          <w:p>
            <w:pPr>
              <w:spacing w:line="360" w:lineRule="auto"/>
              <w:jc w:val="both"/>
              <w:rPr>
                <w:rFonts w:hint="eastAsia" w:ascii="宋体" w:hAnsi="宋体" w:eastAsia="宋体" w:cs="宋体"/>
                <w:sz w:val="24"/>
                <w:szCs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9450" w:type="dxa"/>
            <w:gridSpan w:val="4"/>
            <w:noWrap w:val="0"/>
            <w:vAlign w:val="center"/>
          </w:tcPr>
          <w:p>
            <w:pPr>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配送类别及项目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2153" w:type="dxa"/>
            <w:noWrap w:val="0"/>
            <w:vAlign w:val="center"/>
          </w:tcPr>
          <w:p>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药品</w:t>
            </w:r>
          </w:p>
        </w:tc>
        <w:tc>
          <w:tcPr>
            <w:tcW w:w="7297" w:type="dxa"/>
            <w:gridSpan w:val="3"/>
            <w:noWrap w:val="0"/>
            <w:vAlign w:val="center"/>
          </w:tcPr>
          <w:p>
            <w:pPr>
              <w:spacing w:line="360" w:lineRule="auto"/>
              <w:ind w:left="0" w:leftChars="0" w:right="84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药品</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884" w:hRule="atLeast"/>
          <w:jc w:val="center"/>
        </w:trPr>
        <w:tc>
          <w:tcPr>
            <w:tcW w:w="2153" w:type="dxa"/>
            <w:tcBorders>
              <w:bottom w:val="single" w:color="auto" w:sz="4" w:space="0"/>
            </w:tcBorders>
            <w:noWrap w:val="0"/>
            <w:vAlign w:val="center"/>
          </w:tcPr>
          <w:p>
            <w:pPr>
              <w:spacing w:line="36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医用耗材</w:t>
            </w:r>
          </w:p>
        </w:tc>
        <w:tc>
          <w:tcPr>
            <w:tcW w:w="7297" w:type="dxa"/>
            <w:gridSpan w:val="3"/>
            <w:tcBorders>
              <w:bottom w:val="single" w:color="auto" w:sz="4" w:space="0"/>
            </w:tcBorders>
            <w:noWrap w:val="0"/>
            <w:vAlign w:val="center"/>
          </w:tcPr>
          <w:p>
            <w:pPr>
              <w:spacing w:line="360" w:lineRule="auto"/>
              <w:ind w:left="0" w:leftChars="0" w:right="84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血管介入类</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起搏器类</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神经外科类</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p>
          <w:p>
            <w:pPr>
              <w:spacing w:line="360" w:lineRule="auto"/>
              <w:ind w:left="0" w:leftChars="0" w:right="84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电生理类</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眼科材料类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骨科植入类</w:t>
            </w:r>
            <w:r>
              <w:rPr>
                <w:rFonts w:hint="eastAsia" w:ascii="宋体" w:hAnsi="宋体" w:eastAsia="宋体" w:cs="宋体"/>
                <w:sz w:val="24"/>
                <w:szCs w:val="24"/>
              </w:rPr>
              <w:t xml:space="preserve"> </w:t>
            </w:r>
            <w:r>
              <w:rPr>
                <w:rFonts w:hint="eastAsia" w:ascii="宋体" w:hAnsi="宋体" w:eastAsia="宋体" w:cs="宋体"/>
                <w:sz w:val="24"/>
                <w:szCs w:val="24"/>
              </w:rPr>
              <w:sym w:font="Wingdings 2" w:char="00A3"/>
            </w:r>
          </w:p>
          <w:p>
            <w:pPr>
              <w:spacing w:line="360" w:lineRule="auto"/>
              <w:ind w:left="0" w:leftChars="0" w:right="84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体外循环及血液净化类</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口</w:t>
            </w:r>
            <w:r>
              <w:rPr>
                <w:rFonts w:hint="eastAsia" w:ascii="宋体" w:hAnsi="宋体" w:eastAsia="宋体" w:cs="宋体"/>
                <w:sz w:val="24"/>
                <w:szCs w:val="24"/>
                <w:lang w:val="en-US" w:eastAsia="zh-CN"/>
              </w:rPr>
              <w:t>腔科类</w:t>
            </w:r>
            <w:r>
              <w:rPr>
                <w:rFonts w:hint="eastAsia" w:ascii="宋体" w:hAnsi="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spacing w:line="360" w:lineRule="auto"/>
              <w:ind w:left="0" w:leftChars="0" w:right="84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非血管介入类</w:t>
            </w:r>
            <w:r>
              <w:rPr>
                <w:rFonts w:hint="eastAsia" w:ascii="宋体" w:hAnsi="宋体" w:eastAsia="宋体" w:cs="宋体"/>
                <w:sz w:val="24"/>
                <w:szCs w:val="24"/>
              </w:rPr>
              <w:t xml:space="preserve"> </w:t>
            </w:r>
            <w:r>
              <w:rPr>
                <w:rFonts w:hint="eastAsia" w:ascii="宋体" w:hAnsi="宋体" w:eastAsia="宋体" w:cs="宋体"/>
                <w:sz w:val="24"/>
                <w:szCs w:val="24"/>
              </w:rPr>
              <w:sym w:font="Wingdings 2" w:char="0052"/>
            </w:r>
            <w:r>
              <w:rPr>
                <w:rFonts w:hint="eastAsia" w:ascii="宋体" w:hAnsi="宋体" w:eastAsia="宋体" w:cs="宋体"/>
                <w:sz w:val="24"/>
                <w:szCs w:val="24"/>
                <w:lang w:val="en-US" w:eastAsia="zh-CN"/>
              </w:rPr>
              <w:t xml:space="preserve">    疝修补类口        吻合器类 口</w:t>
            </w:r>
          </w:p>
          <w:p>
            <w:pPr>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人工器官组织类口   体外诊断试剂口    其他 口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69" w:hRule="atLeast"/>
          <w:jc w:val="center"/>
        </w:trPr>
        <w:tc>
          <w:tcPr>
            <w:tcW w:w="2153" w:type="dxa"/>
            <w:noWrap w:val="0"/>
            <w:vAlign w:val="center"/>
          </w:tcPr>
          <w:p>
            <w:pPr>
              <w:spacing w:line="360" w:lineRule="auto"/>
              <w:ind w:left="0" w:leftChars="0"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医疗机构</w:t>
            </w:r>
          </w:p>
          <w:p>
            <w:pPr>
              <w:spacing w:line="360" w:lineRule="auto"/>
              <w:ind w:left="0" w:leftChars="0" w:firstLine="0" w:firstLineChars="0"/>
              <w:jc w:val="center"/>
              <w:rPr>
                <w:rFonts w:hint="eastAsia" w:ascii="宋体" w:hAnsi="宋体" w:eastAsia="宋体" w:cs="宋体"/>
                <w:kern w:val="0"/>
                <w:sz w:val="24"/>
                <w:szCs w:val="24"/>
                <w:lang w:eastAsia="zh-CN"/>
              </w:rPr>
            </w:pPr>
            <w:r>
              <w:rPr>
                <w:rFonts w:hint="eastAsia" w:ascii="宋体" w:hAnsi="宋体" w:cs="宋体"/>
                <w:sz w:val="24"/>
                <w:szCs w:val="24"/>
                <w:lang w:val="en-US" w:eastAsia="zh-CN"/>
              </w:rPr>
              <w:t>申请说明</w:t>
            </w:r>
          </w:p>
        </w:tc>
        <w:tc>
          <w:tcPr>
            <w:tcW w:w="7297" w:type="dxa"/>
            <w:gridSpan w:val="3"/>
            <w:noWrap w:val="0"/>
            <w:vAlign w:val="center"/>
          </w:tcPr>
          <w:p>
            <w:pPr>
              <w:spacing w:line="360" w:lineRule="auto"/>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auto"/>
              <w:ind w:firstLine="720" w:firstLineChars="300"/>
              <w:rPr>
                <w:rFonts w:hint="eastAsia" w:ascii="宋体" w:hAnsi="宋体" w:eastAsia="宋体" w:cs="宋体"/>
                <w:sz w:val="24"/>
                <w:szCs w:val="24"/>
                <w:lang w:val="en-US" w:eastAsia="zh-CN"/>
              </w:rPr>
            </w:pPr>
          </w:p>
          <w:p>
            <w:pPr>
              <w:spacing w:line="360" w:lineRule="auto"/>
              <w:ind w:firstLine="3600" w:firstLineChars="1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负责人签字 （公章）：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29" w:hRule="atLeast"/>
          <w:jc w:val="center"/>
        </w:trPr>
        <w:tc>
          <w:tcPr>
            <w:tcW w:w="2153" w:type="dxa"/>
            <w:noWrap w:val="0"/>
            <w:vAlign w:val="center"/>
          </w:tcPr>
          <w:p>
            <w:pPr>
              <w:spacing w:line="360" w:lineRule="auto"/>
              <w:ind w:left="0" w:leftChars="0"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旗区医疗保障局</w:t>
            </w:r>
          </w:p>
          <w:p>
            <w:pPr>
              <w:spacing w:line="360" w:lineRule="auto"/>
              <w:ind w:left="0" w:leftChars="0"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审核意见</w:t>
            </w:r>
          </w:p>
        </w:tc>
        <w:tc>
          <w:tcPr>
            <w:tcW w:w="7297" w:type="dxa"/>
            <w:gridSpan w:val="3"/>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负责人签字 （公章）：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84" w:hRule="atLeast"/>
          <w:jc w:val="center"/>
        </w:trPr>
        <w:tc>
          <w:tcPr>
            <w:tcW w:w="2153" w:type="dxa"/>
            <w:noWrap w:val="0"/>
            <w:vAlign w:val="center"/>
          </w:tcPr>
          <w:p>
            <w:pPr>
              <w:spacing w:line="360" w:lineRule="auto"/>
              <w:ind w:left="0" w:leftChars="0"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市医疗保障局</w:t>
            </w:r>
          </w:p>
          <w:p>
            <w:pPr>
              <w:spacing w:line="360" w:lineRule="auto"/>
              <w:ind w:left="0" w:leftChars="0"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审核意见</w:t>
            </w:r>
          </w:p>
        </w:tc>
        <w:tc>
          <w:tcPr>
            <w:tcW w:w="7297" w:type="dxa"/>
            <w:gridSpan w:val="3"/>
            <w:noWrap w:val="0"/>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负责人签字 （公章）：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r>
    </w:tbl>
    <w:p>
      <w:pPr>
        <w:jc w:val="both"/>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ind w:left="0" w:leftChars="0" w:firstLine="0" w:firstLineChars="0"/>
        <w:jc w:val="both"/>
        <w:rPr>
          <w:rFonts w:hint="default" w:ascii="黑体" w:hAnsi="黑体" w:eastAsia="黑体"/>
          <w:sz w:val="28"/>
          <w:szCs w:val="28"/>
          <w:lang w:val="en-US" w:eastAsia="zh-CN"/>
        </w:rPr>
      </w:pPr>
      <w:r>
        <w:rPr>
          <w:rFonts w:hint="eastAsia" w:ascii="黑体" w:hAnsi="黑体" w:eastAsia="黑体"/>
          <w:sz w:val="28"/>
          <w:szCs w:val="28"/>
          <w:lang w:val="en-US" w:eastAsia="zh-CN"/>
        </w:rPr>
        <w:t>附件2-3</w:t>
      </w:r>
    </w:p>
    <w:p>
      <w:pPr>
        <w:jc w:val="center"/>
        <w:rPr>
          <w:rFonts w:hint="eastAsia" w:ascii="黑体" w:hAnsi="黑体" w:eastAsia="黑体"/>
          <w:sz w:val="36"/>
          <w:szCs w:val="32"/>
        </w:rPr>
      </w:pPr>
      <w:r>
        <w:rPr>
          <w:rFonts w:hint="eastAsia" w:ascii="黑体" w:hAnsi="黑体" w:eastAsia="黑体"/>
          <w:sz w:val="36"/>
          <w:szCs w:val="32"/>
        </w:rPr>
        <w:t>配送企业基础信息登记表</w:t>
      </w:r>
    </w:p>
    <w:tbl>
      <w:tblPr>
        <w:tblStyle w:val="6"/>
        <w:tblpPr w:leftFromText="180" w:rightFromText="180" w:vertAnchor="text" w:horzAnchor="page" w:tblpX="1717" w:tblpY="22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3"/>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企业名称（中文）</w:t>
            </w:r>
          </w:p>
        </w:tc>
        <w:tc>
          <w:tcPr>
            <w:tcW w:w="6237" w:type="dxa"/>
            <w:gridSpan w:val="3"/>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注册地址（中文）</w:t>
            </w:r>
          </w:p>
        </w:tc>
        <w:tc>
          <w:tcPr>
            <w:tcW w:w="6237" w:type="dxa"/>
            <w:gridSpan w:val="3"/>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480" w:firstLineChars="200"/>
              <w:jc w:val="both"/>
              <w:rPr>
                <w:rFonts w:hint="eastAsia" w:ascii="宋体" w:hAnsiTheme="minorHAnsi" w:eastAsiaTheme="minorEastAsia" w:cstheme="minorBidi"/>
                <w:kern w:val="2"/>
                <w:sz w:val="24"/>
                <w:szCs w:val="22"/>
                <w:lang w:val="en-US" w:eastAsia="zh-CN" w:bidi="ar-SA"/>
              </w:rPr>
            </w:pPr>
            <w:r>
              <w:rPr>
                <w:rFonts w:hint="eastAsia" w:ascii="宋体" w:hAnsi="宋体"/>
                <w:sz w:val="24"/>
              </w:rPr>
              <w:t>企业类别</w:t>
            </w:r>
          </w:p>
        </w:tc>
        <w:tc>
          <w:tcPr>
            <w:tcW w:w="1843" w:type="dxa"/>
            <w:vAlign w:val="center"/>
          </w:tcPr>
          <w:p>
            <w:pPr>
              <w:jc w:val="both"/>
              <w:rPr>
                <w:rFonts w:ascii="宋体"/>
                <w:sz w:val="24"/>
              </w:rPr>
            </w:pPr>
          </w:p>
        </w:tc>
        <w:tc>
          <w:tcPr>
            <w:tcW w:w="2268" w:type="dxa"/>
            <w:vAlign w:val="center"/>
          </w:tcPr>
          <w:p>
            <w:pPr>
              <w:ind w:left="0" w:leftChars="0" w:firstLine="0" w:firstLineChars="0"/>
              <w:jc w:val="both"/>
              <w:rPr>
                <w:rFonts w:hint="eastAsia" w:ascii="宋体" w:hAnsi="宋体"/>
                <w:sz w:val="24"/>
              </w:rPr>
            </w:pPr>
            <w:r>
              <w:rPr>
                <w:rFonts w:hint="eastAsia" w:ascii="宋体" w:hAnsi="宋体"/>
                <w:sz w:val="24"/>
              </w:rPr>
              <w:t>注册资本（万元）</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法定代表人</w:t>
            </w:r>
          </w:p>
        </w:tc>
        <w:tc>
          <w:tcPr>
            <w:tcW w:w="1843" w:type="dxa"/>
            <w:vAlign w:val="center"/>
          </w:tcPr>
          <w:p>
            <w:pPr>
              <w:jc w:val="both"/>
              <w:rPr>
                <w:rFonts w:ascii="宋体"/>
                <w:sz w:val="24"/>
              </w:rPr>
            </w:pPr>
          </w:p>
        </w:tc>
        <w:tc>
          <w:tcPr>
            <w:tcW w:w="2268" w:type="dxa"/>
            <w:vAlign w:val="center"/>
          </w:tcPr>
          <w:p>
            <w:pPr>
              <w:jc w:val="both"/>
              <w:rPr>
                <w:rFonts w:ascii="宋体"/>
                <w:sz w:val="24"/>
              </w:rPr>
            </w:pPr>
            <w:r>
              <w:rPr>
                <w:rFonts w:hint="eastAsia" w:ascii="宋体" w:hAnsi="宋体"/>
                <w:sz w:val="24"/>
              </w:rPr>
              <w:t>法人身份证号</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企业联系人</w:t>
            </w:r>
          </w:p>
        </w:tc>
        <w:tc>
          <w:tcPr>
            <w:tcW w:w="1843" w:type="dxa"/>
            <w:vAlign w:val="center"/>
          </w:tcPr>
          <w:p>
            <w:pPr>
              <w:jc w:val="both"/>
              <w:rPr>
                <w:rFonts w:ascii="宋体"/>
                <w:sz w:val="24"/>
              </w:rPr>
            </w:pPr>
          </w:p>
        </w:tc>
        <w:tc>
          <w:tcPr>
            <w:tcW w:w="2268" w:type="dxa"/>
            <w:vAlign w:val="center"/>
          </w:tcPr>
          <w:p>
            <w:pPr>
              <w:jc w:val="both"/>
              <w:rPr>
                <w:rFonts w:ascii="宋体"/>
                <w:sz w:val="24"/>
              </w:rPr>
            </w:pPr>
            <w:r>
              <w:rPr>
                <w:rFonts w:hint="eastAsia" w:ascii="宋体" w:hAnsi="宋体"/>
                <w:sz w:val="24"/>
              </w:rPr>
              <w:t>企业联系电话</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企业传真</w:t>
            </w:r>
          </w:p>
        </w:tc>
        <w:tc>
          <w:tcPr>
            <w:tcW w:w="1843" w:type="dxa"/>
            <w:vAlign w:val="center"/>
          </w:tcPr>
          <w:p>
            <w:pPr>
              <w:jc w:val="both"/>
              <w:rPr>
                <w:rFonts w:ascii="宋体"/>
                <w:sz w:val="24"/>
              </w:rPr>
            </w:pPr>
          </w:p>
        </w:tc>
        <w:tc>
          <w:tcPr>
            <w:tcW w:w="2268" w:type="dxa"/>
            <w:vAlign w:val="center"/>
          </w:tcPr>
          <w:p>
            <w:pPr>
              <w:jc w:val="both"/>
              <w:rPr>
                <w:rFonts w:ascii="宋体"/>
                <w:sz w:val="24"/>
              </w:rPr>
            </w:pPr>
            <w:r>
              <w:rPr>
                <w:rFonts w:hint="eastAsia" w:ascii="宋体" w:hAnsi="宋体"/>
                <w:sz w:val="24"/>
              </w:rPr>
              <w:t>邮政编码</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紧急联系电话</w:t>
            </w:r>
          </w:p>
        </w:tc>
        <w:tc>
          <w:tcPr>
            <w:tcW w:w="1843" w:type="dxa"/>
            <w:vAlign w:val="center"/>
          </w:tcPr>
          <w:p>
            <w:pPr>
              <w:jc w:val="both"/>
              <w:rPr>
                <w:rFonts w:ascii="宋体"/>
                <w:sz w:val="24"/>
              </w:rPr>
            </w:pPr>
          </w:p>
        </w:tc>
        <w:tc>
          <w:tcPr>
            <w:tcW w:w="2268" w:type="dxa"/>
            <w:vAlign w:val="center"/>
          </w:tcPr>
          <w:p>
            <w:pPr>
              <w:jc w:val="both"/>
              <w:rPr>
                <w:rFonts w:ascii="宋体"/>
                <w:sz w:val="24"/>
              </w:rPr>
            </w:pPr>
            <w:r>
              <w:rPr>
                <w:rFonts w:hint="eastAsia" w:ascii="宋体" w:hAnsi="宋体"/>
                <w:sz w:val="24"/>
              </w:rPr>
              <w:t>电子信箱</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被授权人姓名</w:t>
            </w:r>
          </w:p>
        </w:tc>
        <w:tc>
          <w:tcPr>
            <w:tcW w:w="1843" w:type="dxa"/>
            <w:vAlign w:val="center"/>
          </w:tcPr>
          <w:p>
            <w:pPr>
              <w:jc w:val="both"/>
              <w:rPr>
                <w:rFonts w:ascii="宋体"/>
                <w:sz w:val="24"/>
              </w:rPr>
            </w:pPr>
          </w:p>
        </w:tc>
        <w:tc>
          <w:tcPr>
            <w:tcW w:w="2268" w:type="dxa"/>
            <w:vAlign w:val="center"/>
          </w:tcPr>
          <w:p>
            <w:pPr>
              <w:jc w:val="both"/>
              <w:rPr>
                <w:rFonts w:ascii="宋体"/>
                <w:sz w:val="24"/>
              </w:rPr>
            </w:pPr>
            <w:r>
              <w:rPr>
                <w:rFonts w:hint="eastAsia" w:ascii="宋体" w:hAnsi="宋体"/>
                <w:sz w:val="24"/>
              </w:rPr>
              <w:t>被授权人电话</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jc w:val="both"/>
              <w:rPr>
                <w:rFonts w:ascii="宋体"/>
                <w:sz w:val="24"/>
              </w:rPr>
            </w:pPr>
            <w:r>
              <w:rPr>
                <w:rFonts w:hint="eastAsia" w:ascii="宋体" w:hAnsi="宋体"/>
                <w:sz w:val="24"/>
              </w:rPr>
              <w:t>被授权人身份证号</w:t>
            </w:r>
          </w:p>
        </w:tc>
        <w:tc>
          <w:tcPr>
            <w:tcW w:w="1843" w:type="dxa"/>
            <w:vAlign w:val="center"/>
          </w:tcPr>
          <w:p>
            <w:pPr>
              <w:jc w:val="both"/>
              <w:rPr>
                <w:rFonts w:ascii="宋体"/>
                <w:sz w:val="24"/>
              </w:rPr>
            </w:pPr>
          </w:p>
        </w:tc>
        <w:tc>
          <w:tcPr>
            <w:tcW w:w="2268" w:type="dxa"/>
            <w:vAlign w:val="center"/>
          </w:tcPr>
          <w:p>
            <w:pPr>
              <w:ind w:left="0" w:leftChars="0" w:firstLine="0" w:firstLineChars="0"/>
              <w:jc w:val="both"/>
              <w:rPr>
                <w:rFonts w:ascii="宋体"/>
                <w:sz w:val="24"/>
              </w:rPr>
            </w:pPr>
            <w:r>
              <w:rPr>
                <w:rFonts w:hint="eastAsia" w:ascii="宋体" w:hAnsi="宋体"/>
                <w:sz w:val="24"/>
              </w:rPr>
              <w:t>是否有</w:t>
            </w:r>
            <w:r>
              <w:rPr>
                <w:rFonts w:ascii="宋体" w:hAnsi="宋体"/>
                <w:sz w:val="24"/>
              </w:rPr>
              <w:t>2</w:t>
            </w:r>
            <w:r>
              <w:rPr>
                <w:rFonts w:hint="eastAsia" w:ascii="宋体" w:hAnsi="宋体"/>
                <w:sz w:val="24"/>
              </w:rPr>
              <w:t>年无违法违规声明及证明</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0" w:firstLineChars="0"/>
              <w:jc w:val="center"/>
              <w:rPr>
                <w:rFonts w:hint="eastAsia" w:ascii="宋体" w:hAnsiTheme="minorHAnsi" w:eastAsiaTheme="minorEastAsia" w:cstheme="minorBidi"/>
                <w:kern w:val="2"/>
                <w:sz w:val="24"/>
                <w:szCs w:val="22"/>
                <w:lang w:val="en-US" w:eastAsia="zh-CN" w:bidi="ar-SA"/>
              </w:rPr>
            </w:pPr>
            <w:r>
              <w:rPr>
                <w:rFonts w:hint="eastAsia" w:ascii="宋体" w:hAnsi="宋体"/>
                <w:sz w:val="24"/>
              </w:rPr>
              <w:t>营业执照注册号</w:t>
            </w:r>
          </w:p>
        </w:tc>
        <w:tc>
          <w:tcPr>
            <w:tcW w:w="1843" w:type="dxa"/>
            <w:vAlign w:val="center"/>
          </w:tcPr>
          <w:p>
            <w:pPr>
              <w:ind w:firstLine="420" w:firstLineChars="0"/>
              <w:jc w:val="both"/>
              <w:rPr>
                <w:rFonts w:ascii="宋体" w:hAnsiTheme="minorHAnsi" w:eastAsiaTheme="minorEastAsia" w:cstheme="minorBidi"/>
                <w:kern w:val="2"/>
                <w:sz w:val="24"/>
                <w:szCs w:val="22"/>
                <w:lang w:val="en-US" w:eastAsia="zh-CN" w:bidi="ar-SA"/>
              </w:rPr>
            </w:pPr>
          </w:p>
        </w:tc>
        <w:tc>
          <w:tcPr>
            <w:tcW w:w="2268" w:type="dxa"/>
            <w:vAlign w:val="center"/>
          </w:tcPr>
          <w:p>
            <w:pPr>
              <w:ind w:left="0" w:leftChars="0" w:firstLine="0" w:firstLineChars="0"/>
              <w:jc w:val="both"/>
              <w:rPr>
                <w:rFonts w:hint="eastAsia" w:ascii="宋体" w:hAnsiTheme="minorHAnsi" w:eastAsiaTheme="minorEastAsia" w:cstheme="minorBidi"/>
                <w:kern w:val="2"/>
                <w:sz w:val="24"/>
                <w:szCs w:val="22"/>
                <w:lang w:val="en-US" w:eastAsia="zh-CN" w:bidi="ar-SA"/>
              </w:rPr>
            </w:pPr>
            <w:r>
              <w:rPr>
                <w:rFonts w:hint="eastAsia" w:ascii="宋体" w:hAnsi="宋体"/>
                <w:sz w:val="24"/>
              </w:rPr>
              <w:t>营业执照有效期至</w:t>
            </w:r>
          </w:p>
        </w:tc>
        <w:tc>
          <w:tcPr>
            <w:tcW w:w="2126" w:type="dxa"/>
            <w:vAlign w:val="center"/>
          </w:tcPr>
          <w:p>
            <w:pPr>
              <w:ind w:firstLine="420" w:firstLineChars="0"/>
              <w:jc w:val="both"/>
              <w:rPr>
                <w:rFonts w:ascii="宋体" w:hAnsiTheme="minorHAnsi" w:eastAsiaTheme="minorEastAsia" w:cstheme="minorBidi"/>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0" w:firstLineChars="0"/>
              <w:jc w:val="center"/>
              <w:rPr>
                <w:rFonts w:ascii="宋体"/>
                <w:sz w:val="24"/>
              </w:rPr>
            </w:pPr>
            <w:r>
              <w:rPr>
                <w:rFonts w:hint="eastAsia" w:ascii="宋体" w:hAnsi="宋体"/>
                <w:sz w:val="24"/>
              </w:rPr>
              <w:t>经营企业许可证号</w:t>
            </w:r>
          </w:p>
        </w:tc>
        <w:tc>
          <w:tcPr>
            <w:tcW w:w="1843" w:type="dxa"/>
            <w:vAlign w:val="center"/>
          </w:tcPr>
          <w:p>
            <w:pPr>
              <w:jc w:val="both"/>
              <w:rPr>
                <w:rFonts w:ascii="宋体"/>
                <w:sz w:val="24"/>
              </w:rPr>
            </w:pPr>
          </w:p>
        </w:tc>
        <w:tc>
          <w:tcPr>
            <w:tcW w:w="2268" w:type="dxa"/>
            <w:vAlign w:val="center"/>
          </w:tcPr>
          <w:p>
            <w:pPr>
              <w:ind w:left="0" w:leftChars="0" w:firstLine="0" w:firstLineChars="0"/>
              <w:jc w:val="both"/>
              <w:rPr>
                <w:rFonts w:ascii="宋体"/>
                <w:sz w:val="24"/>
              </w:rPr>
            </w:pPr>
            <w:r>
              <w:rPr>
                <w:rFonts w:hint="eastAsia" w:ascii="宋体" w:hAnsi="宋体"/>
                <w:sz w:val="24"/>
              </w:rPr>
              <w:t>许可证有效期至</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0" w:firstLineChars="0"/>
              <w:jc w:val="center"/>
              <w:rPr>
                <w:rFonts w:hint="default" w:ascii="宋体" w:hAnsi="宋体" w:eastAsiaTheme="minorEastAsia"/>
                <w:sz w:val="24"/>
                <w:lang w:val="en-US" w:eastAsia="zh-CN"/>
              </w:rPr>
            </w:pPr>
            <w:r>
              <w:rPr>
                <w:rFonts w:hint="eastAsia" w:ascii="宋体" w:hAnsi="宋体"/>
                <w:sz w:val="24"/>
                <w:lang w:val="en-US" w:eastAsia="zh-CN"/>
              </w:rPr>
              <w:t>经营范围</w:t>
            </w:r>
          </w:p>
        </w:tc>
        <w:tc>
          <w:tcPr>
            <w:tcW w:w="6237" w:type="dxa"/>
            <w:gridSpan w:val="3"/>
            <w:vAlign w:val="center"/>
          </w:tcPr>
          <w:p>
            <w:pPr>
              <w:jc w:val="both"/>
              <w:rPr>
                <w:rFonts w:ascii="宋体"/>
                <w:sz w:val="24"/>
              </w:rPr>
            </w:pPr>
          </w:p>
          <w:p>
            <w:pPr>
              <w:jc w:val="both"/>
              <w:rPr>
                <w:rFonts w:ascii="宋体"/>
                <w:sz w:val="24"/>
              </w:rPr>
            </w:pPr>
          </w:p>
          <w:p>
            <w:pPr>
              <w:jc w:val="both"/>
              <w:rPr>
                <w:rFonts w:ascii="宋体"/>
                <w:sz w:val="24"/>
              </w:rPr>
            </w:pPr>
          </w:p>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0" w:firstLineChars="0"/>
              <w:jc w:val="center"/>
              <w:rPr>
                <w:rFonts w:ascii="宋体"/>
                <w:sz w:val="24"/>
              </w:rPr>
            </w:pPr>
            <w:r>
              <w:rPr>
                <w:rFonts w:ascii="宋体" w:hAnsi="宋体"/>
                <w:sz w:val="24"/>
              </w:rPr>
              <w:t>20</w:t>
            </w:r>
            <w:r>
              <w:rPr>
                <w:rFonts w:hint="eastAsia" w:ascii="宋体" w:hAnsi="宋体"/>
                <w:sz w:val="24"/>
                <w:lang w:val="en-US" w:eastAsia="zh-CN"/>
              </w:rPr>
              <w:t>19</w:t>
            </w:r>
            <w:r>
              <w:rPr>
                <w:rFonts w:hint="eastAsia" w:ascii="宋体" w:hAnsi="宋体"/>
                <w:sz w:val="24"/>
              </w:rPr>
              <w:t>年资产总额（万元）</w:t>
            </w:r>
          </w:p>
        </w:tc>
        <w:tc>
          <w:tcPr>
            <w:tcW w:w="1843" w:type="dxa"/>
            <w:vAlign w:val="center"/>
          </w:tcPr>
          <w:p>
            <w:pPr>
              <w:jc w:val="both"/>
              <w:rPr>
                <w:rFonts w:ascii="宋体"/>
                <w:sz w:val="24"/>
              </w:rPr>
            </w:pPr>
          </w:p>
        </w:tc>
        <w:tc>
          <w:tcPr>
            <w:tcW w:w="2268" w:type="dxa"/>
            <w:vAlign w:val="center"/>
          </w:tcPr>
          <w:p>
            <w:pPr>
              <w:ind w:left="0" w:leftChars="0" w:firstLine="0" w:firstLineChars="0"/>
              <w:jc w:val="both"/>
              <w:rPr>
                <w:rFonts w:ascii="宋体"/>
                <w:sz w:val="24"/>
              </w:rPr>
            </w:pPr>
            <w:r>
              <w:rPr>
                <w:rFonts w:hint="eastAsia" w:ascii="宋体" w:hAnsi="宋体"/>
                <w:sz w:val="24"/>
                <w:lang w:val="en-US" w:eastAsia="zh-CN"/>
              </w:rPr>
              <w:t>2019</w:t>
            </w:r>
            <w:r>
              <w:rPr>
                <w:rFonts w:hint="eastAsia" w:ascii="宋体" w:hAnsi="宋体"/>
                <w:sz w:val="24"/>
              </w:rPr>
              <w:t>年主营业务收入（万元）</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0" w:firstLineChars="0"/>
              <w:jc w:val="center"/>
              <w:rPr>
                <w:rFonts w:hint="default" w:ascii="宋体" w:hAnsi="宋体" w:eastAsiaTheme="minorEastAsia"/>
                <w:sz w:val="24"/>
                <w:lang w:val="en-US" w:eastAsia="zh-CN"/>
              </w:rPr>
            </w:pPr>
            <w:r>
              <w:rPr>
                <w:rFonts w:hint="eastAsia" w:ascii="宋体" w:hAnsi="宋体"/>
                <w:sz w:val="24"/>
                <w:lang w:val="en-US" w:eastAsia="zh-CN"/>
              </w:rPr>
              <w:t>仓储面积</w:t>
            </w:r>
          </w:p>
        </w:tc>
        <w:tc>
          <w:tcPr>
            <w:tcW w:w="1843" w:type="dxa"/>
            <w:vAlign w:val="center"/>
          </w:tcPr>
          <w:p>
            <w:pPr>
              <w:jc w:val="both"/>
              <w:rPr>
                <w:rFonts w:ascii="宋体"/>
                <w:sz w:val="24"/>
              </w:rPr>
            </w:pPr>
          </w:p>
        </w:tc>
        <w:tc>
          <w:tcPr>
            <w:tcW w:w="2268" w:type="dxa"/>
            <w:vAlign w:val="center"/>
          </w:tcPr>
          <w:p>
            <w:pPr>
              <w:ind w:left="0" w:leftChars="0" w:firstLine="0" w:firstLineChars="0"/>
              <w:jc w:val="both"/>
              <w:rPr>
                <w:rFonts w:hint="default" w:ascii="宋体" w:hAnsi="宋体"/>
                <w:sz w:val="24"/>
                <w:lang w:val="en-US" w:eastAsia="zh-CN"/>
              </w:rPr>
            </w:pPr>
            <w:r>
              <w:rPr>
                <w:rFonts w:hint="eastAsia" w:ascii="宋体" w:hAnsi="宋体"/>
                <w:sz w:val="24"/>
                <w:lang w:val="en-US" w:eastAsia="zh-CN"/>
              </w:rPr>
              <w:t>冷藏仓库面积</w:t>
            </w:r>
          </w:p>
        </w:tc>
        <w:tc>
          <w:tcPr>
            <w:tcW w:w="2126" w:type="dxa"/>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left="0" w:leftChars="0" w:firstLine="0" w:firstLineChars="0"/>
              <w:jc w:val="center"/>
              <w:rPr>
                <w:rFonts w:hint="eastAsia" w:ascii="宋体" w:hAnsi="宋体"/>
                <w:sz w:val="24"/>
                <w:lang w:val="en-US" w:eastAsia="zh-CN"/>
              </w:rPr>
            </w:pPr>
            <w:r>
              <w:rPr>
                <w:rFonts w:hint="eastAsia" w:ascii="宋体" w:hAnsi="宋体"/>
                <w:sz w:val="24"/>
                <w:lang w:val="en-US" w:eastAsia="zh-CN"/>
              </w:rPr>
              <w:t>企业编号</w:t>
            </w:r>
          </w:p>
          <w:p>
            <w:pPr>
              <w:ind w:left="0" w:leftChars="0" w:firstLine="0" w:firstLineChars="0"/>
              <w:jc w:val="center"/>
              <w:rPr>
                <w:rFonts w:hint="default" w:ascii="宋体" w:hAnsi="宋体" w:eastAsiaTheme="minorEastAsia"/>
                <w:sz w:val="24"/>
                <w:lang w:val="en-US" w:eastAsia="zh-CN"/>
              </w:rPr>
            </w:pPr>
            <w:r>
              <w:rPr>
                <w:rFonts w:hint="eastAsia" w:ascii="宋体" w:hAnsi="宋体"/>
                <w:sz w:val="24"/>
                <w:lang w:val="en-US" w:eastAsia="zh-CN"/>
              </w:rPr>
              <w:t>（采购系统用户名）</w:t>
            </w:r>
          </w:p>
        </w:tc>
        <w:tc>
          <w:tcPr>
            <w:tcW w:w="6237" w:type="dxa"/>
            <w:gridSpan w:val="3"/>
            <w:vAlign w:val="center"/>
          </w:tcPr>
          <w:p>
            <w:pPr>
              <w:jc w:val="both"/>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660" w:type="dxa"/>
            <w:vAlign w:val="center"/>
          </w:tcPr>
          <w:p>
            <w:pPr>
              <w:keepNext w:val="0"/>
              <w:keepLines w:val="0"/>
              <w:pageBreakBefore w:val="0"/>
              <w:kinsoku/>
              <w:overflowPunct/>
              <w:topLinePunct w:val="0"/>
              <w:bidi w:val="0"/>
              <w:spacing w:line="600" w:lineRule="exact"/>
              <w:jc w:val="both"/>
              <w:textAlignment w:val="auto"/>
              <w:rPr>
                <w:rFonts w:ascii="宋体"/>
                <w:sz w:val="24"/>
              </w:rPr>
            </w:pPr>
            <w:r>
              <w:rPr>
                <w:rFonts w:hint="eastAsia" w:ascii="宋体" w:hAnsi="宋体"/>
                <w:sz w:val="22"/>
                <w:lang w:eastAsia="zh-CN"/>
              </w:rPr>
              <w:t>参与</w:t>
            </w:r>
            <w:r>
              <w:rPr>
                <w:rFonts w:hint="eastAsia" w:ascii="宋体" w:hAnsi="宋体"/>
                <w:sz w:val="22"/>
              </w:rPr>
              <w:t>配送</w:t>
            </w:r>
            <w:r>
              <w:rPr>
                <w:rFonts w:hint="eastAsia" w:ascii="宋体" w:hAnsi="宋体"/>
                <w:sz w:val="22"/>
                <w:lang w:eastAsia="zh-CN"/>
              </w:rPr>
              <w:t>地区</w:t>
            </w:r>
          </w:p>
        </w:tc>
        <w:tc>
          <w:tcPr>
            <w:tcW w:w="6237" w:type="dxa"/>
            <w:gridSpan w:val="3"/>
            <w:vAlign w:val="center"/>
          </w:tcPr>
          <w:p>
            <w:pPr>
              <w:keepNext w:val="0"/>
              <w:keepLines w:val="0"/>
              <w:pageBreakBefore w:val="0"/>
              <w:kinsoku/>
              <w:overflowPunct/>
              <w:topLinePunct w:val="0"/>
              <w:bidi w:val="0"/>
              <w:spacing w:line="240" w:lineRule="auto"/>
              <w:ind w:firstLine="220" w:firstLineChars="100"/>
              <w:jc w:val="both"/>
              <w:textAlignment w:val="auto"/>
              <w:rPr>
                <w:rFonts w:ascii="宋体" w:hAnsi="宋体"/>
                <w:sz w:val="22"/>
              </w:rPr>
            </w:pPr>
            <w:r>
              <w:rPr>
                <w:rFonts w:hint="eastAsia" w:ascii="宋体" w:hAnsi="宋体"/>
                <w:sz w:val="22"/>
                <w:lang w:eastAsia="zh-CN"/>
              </w:rPr>
              <w:t>呼和浩特市</w:t>
            </w:r>
            <w:r>
              <w:rPr>
                <w:rFonts w:ascii="宋体" w:hAnsi="宋体"/>
                <w:sz w:val="22"/>
              </w:rPr>
              <w:t xml:space="preserve"> </w:t>
            </w:r>
            <w:r>
              <w:rPr>
                <w:rFonts w:hint="eastAsia" w:ascii="宋体" w:hAnsi="宋体"/>
                <w:sz w:val="22"/>
              </w:rPr>
              <w:t>□</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lang w:eastAsia="zh-CN"/>
              </w:rPr>
              <w:t>包头市</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 xml:space="preserve"> </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lang w:eastAsia="zh-CN"/>
              </w:rPr>
              <w:t>乌海市</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 xml:space="preserve">  </w:t>
            </w:r>
            <w:r>
              <w:rPr>
                <w:rFonts w:ascii="宋体" w:hAnsi="宋体"/>
                <w:sz w:val="22"/>
              </w:rPr>
              <w:t xml:space="preserve">    </w:t>
            </w:r>
          </w:p>
          <w:p>
            <w:pPr>
              <w:keepNext w:val="0"/>
              <w:keepLines w:val="0"/>
              <w:pageBreakBefore w:val="0"/>
              <w:kinsoku/>
              <w:overflowPunct/>
              <w:topLinePunct w:val="0"/>
              <w:bidi w:val="0"/>
              <w:spacing w:line="240" w:lineRule="auto"/>
              <w:ind w:left="218" w:leftChars="104" w:firstLine="0" w:firstLineChars="0"/>
              <w:jc w:val="both"/>
              <w:textAlignment w:val="auto"/>
              <w:rPr>
                <w:rFonts w:hint="eastAsia" w:ascii="宋体" w:hAnsi="宋体"/>
                <w:sz w:val="22"/>
              </w:rPr>
            </w:pPr>
            <w:r>
              <w:rPr>
                <w:rFonts w:hint="eastAsia" w:ascii="宋体" w:hAnsi="宋体"/>
                <w:sz w:val="22"/>
                <w:lang w:eastAsia="zh-CN"/>
              </w:rPr>
              <w:t>赤峰市</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 xml:space="preserve">     </w:t>
            </w:r>
            <w:r>
              <w:rPr>
                <w:rFonts w:hint="eastAsia" w:ascii="宋体" w:hAnsi="宋体"/>
                <w:sz w:val="22"/>
                <w:lang w:eastAsia="zh-CN"/>
              </w:rPr>
              <w:t>通辽市</w:t>
            </w:r>
            <w:r>
              <w:rPr>
                <w:rFonts w:hint="eastAsia" w:ascii="宋体" w:hAnsi="宋体"/>
                <w:sz w:val="22"/>
                <w:lang w:val="en-US" w:eastAsia="zh-CN"/>
              </w:rPr>
              <w:t xml:space="preserve">    </w:t>
            </w:r>
            <w:r>
              <w:rPr>
                <w:rFonts w:hint="eastAsia" w:ascii="宋体" w:hAnsi="宋体"/>
                <w:sz w:val="22"/>
              </w:rPr>
              <w:t>□</w:t>
            </w:r>
            <w:r>
              <w:rPr>
                <w:rFonts w:hint="eastAsia" w:ascii="宋体" w:hAnsi="宋体"/>
                <w:sz w:val="22"/>
                <w:lang w:val="en-US" w:eastAsia="zh-CN"/>
              </w:rPr>
              <w:t xml:space="preserve">      </w:t>
            </w:r>
            <w:r>
              <w:rPr>
                <w:rFonts w:hint="eastAsia" w:ascii="宋体" w:hAnsi="宋体"/>
                <w:sz w:val="22"/>
                <w:lang w:eastAsia="zh-CN"/>
              </w:rPr>
              <w:t>呼伦贝尔市</w:t>
            </w:r>
            <w:r>
              <w:rPr>
                <w:rFonts w:ascii="宋体" w:hAnsi="宋体"/>
                <w:sz w:val="22"/>
              </w:rPr>
              <w:t xml:space="preserve"> </w:t>
            </w:r>
            <w:r>
              <w:rPr>
                <w:rFonts w:hint="eastAsia" w:ascii="宋体" w:hAnsi="宋体"/>
                <w:sz w:val="22"/>
              </w:rPr>
              <w:t>□</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lang w:eastAsia="zh-CN"/>
              </w:rPr>
              <w:t>乌兰察布市</w:t>
            </w:r>
            <w:r>
              <w:rPr>
                <w:rFonts w:hint="eastAsia" w:ascii="宋体" w:hAnsi="宋体"/>
                <w:sz w:val="22"/>
                <w:lang w:val="en-US" w:eastAsia="zh-CN"/>
              </w:rPr>
              <w:t xml:space="preserve"> </w:t>
            </w:r>
            <w:r>
              <w:rPr>
                <w:rFonts w:hint="eastAsia" w:ascii="宋体" w:hAnsi="宋体"/>
                <w:sz w:val="22"/>
              </w:rPr>
              <w:t>□</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lang w:eastAsia="zh-CN"/>
              </w:rPr>
              <w:t>巴彦淖尔市</w:t>
            </w:r>
            <w:r>
              <w:rPr>
                <w:rFonts w:ascii="宋体" w:hAnsi="宋体"/>
                <w:sz w:val="22"/>
              </w:rPr>
              <w:t xml:space="preserve"> </w:t>
            </w:r>
            <w:r>
              <w:rPr>
                <w:rFonts w:hint="eastAsia" w:ascii="宋体" w:hAnsi="宋体"/>
                <w:sz w:val="22"/>
              </w:rPr>
              <w:t>□</w:t>
            </w:r>
            <w:r>
              <w:rPr>
                <w:rFonts w:ascii="宋体" w:hAnsi="宋体"/>
                <w:sz w:val="22"/>
              </w:rPr>
              <w:t xml:space="preserve"> </w:t>
            </w:r>
            <w:r>
              <w:rPr>
                <w:rFonts w:hint="eastAsia" w:ascii="宋体" w:hAnsi="宋体"/>
                <w:sz w:val="22"/>
              </w:rPr>
              <w:t xml:space="preserve"> </w:t>
            </w:r>
          </w:p>
          <w:p>
            <w:pPr>
              <w:keepNext w:val="0"/>
              <w:keepLines w:val="0"/>
              <w:pageBreakBefore w:val="0"/>
              <w:kinsoku/>
              <w:overflowPunct/>
              <w:topLinePunct w:val="0"/>
              <w:bidi w:val="0"/>
              <w:spacing w:line="240" w:lineRule="auto"/>
              <w:ind w:firstLine="220" w:firstLineChars="100"/>
              <w:jc w:val="both"/>
              <w:textAlignment w:val="auto"/>
              <w:rPr>
                <w:rFonts w:ascii="宋体"/>
                <w:sz w:val="24"/>
              </w:rPr>
            </w:pPr>
            <w:r>
              <w:rPr>
                <w:rFonts w:hint="eastAsia" w:ascii="宋体" w:hAnsi="宋体"/>
                <w:sz w:val="22"/>
                <w:lang w:eastAsia="zh-CN"/>
              </w:rPr>
              <w:t>兴安盟</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rPr>
              <w:t>□</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lang w:eastAsia="zh-CN"/>
              </w:rPr>
              <w:t>阿拉善盟</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rPr>
              <w:t>□</w:t>
            </w:r>
            <w:r>
              <w:rPr>
                <w:rFonts w:ascii="宋体" w:hAnsi="宋体"/>
                <w:sz w:val="22"/>
              </w:rPr>
              <w:t xml:space="preserve">   </w:t>
            </w:r>
            <w:r>
              <w:rPr>
                <w:rFonts w:hint="eastAsia" w:ascii="宋体" w:hAnsi="宋体"/>
                <w:sz w:val="22"/>
                <w:lang w:val="en-US" w:eastAsia="zh-CN"/>
              </w:rPr>
              <w:t xml:space="preserve"> </w:t>
            </w:r>
            <w:r>
              <w:rPr>
                <w:rFonts w:hint="eastAsia" w:ascii="宋体" w:hAnsi="宋体"/>
                <w:sz w:val="22"/>
              </w:rPr>
              <w:t xml:space="preserve">  </w:t>
            </w:r>
            <w:r>
              <w:rPr>
                <w:rFonts w:hint="eastAsia" w:ascii="宋体" w:hAnsi="宋体"/>
                <w:sz w:val="22"/>
                <w:lang w:eastAsia="zh-CN"/>
              </w:rPr>
              <w:t>锡林郭勒盟</w:t>
            </w:r>
            <w:r>
              <w:rPr>
                <w:rFonts w:ascii="宋体" w:hAnsi="宋体"/>
                <w:sz w:val="22"/>
              </w:rPr>
              <w:t xml:space="preserve"> </w:t>
            </w:r>
            <w:r>
              <w:rPr>
                <w:rFonts w:hint="eastAsia" w:ascii="宋体" w:hAnsi="宋体"/>
                <w:sz w:val="22"/>
              </w:rPr>
              <w:t>□</w:t>
            </w:r>
          </w:p>
        </w:tc>
      </w:tr>
    </w:tbl>
    <w:p>
      <w:pPr>
        <w:ind w:left="0" w:leftChars="0" w:firstLine="0" w:firstLineChars="0"/>
        <w:jc w:val="both"/>
        <w:rPr>
          <w:rFonts w:hint="default" w:ascii="黑体" w:hAnsi="宋体" w:eastAsia="黑体"/>
          <w:sz w:val="32"/>
          <w:szCs w:val="32"/>
          <w:lang w:val="en-US" w:eastAsia="zh-CN"/>
        </w:rPr>
      </w:pPr>
      <w:r>
        <w:rPr>
          <w:rFonts w:hint="eastAsia" w:ascii="黑体" w:hAnsi="宋体" w:eastAsia="黑体"/>
          <w:sz w:val="32"/>
          <w:szCs w:val="32"/>
          <w:lang w:val="en-US" w:eastAsia="zh-CN"/>
        </w:rPr>
        <w:t>附件2-4</w:t>
      </w:r>
    </w:p>
    <w:p>
      <w:pPr>
        <w:ind w:left="0" w:leftChars="0" w:firstLine="0" w:firstLineChars="0"/>
        <w:jc w:val="both"/>
        <w:rPr>
          <w:rFonts w:hint="eastAsia" w:ascii="宋体" w:hAnsi="宋体" w:eastAsia="宋体" w:cs="宋体"/>
          <w:sz w:val="24"/>
          <w:szCs w:val="24"/>
          <w:lang w:val="en-US" w:eastAsia="zh-CN"/>
        </w:rPr>
      </w:pPr>
    </w:p>
    <w:p>
      <w:pPr>
        <w:jc w:val="center"/>
        <w:rPr>
          <w:rFonts w:hint="eastAsia" w:ascii="黑体" w:eastAsia="黑体"/>
          <w:sz w:val="32"/>
          <w:szCs w:val="32"/>
          <w:lang w:val="zh-CN"/>
        </w:rPr>
      </w:pPr>
      <w:r>
        <w:rPr>
          <w:rFonts w:hint="eastAsia" w:ascii="宋体" w:hAnsi="宋体" w:eastAsia="宋体" w:cs="宋体"/>
          <w:sz w:val="24"/>
          <w:szCs w:val="24"/>
          <w:lang w:val="en-US" w:eastAsia="zh-CN"/>
        </w:rPr>
        <w:t xml:space="preserve"> </w:t>
      </w:r>
      <w:r>
        <w:rPr>
          <w:rFonts w:hint="eastAsia" w:ascii="黑体" w:eastAsia="黑体"/>
          <w:sz w:val="32"/>
          <w:szCs w:val="32"/>
          <w:lang w:val="zh-CN"/>
        </w:rPr>
        <w:t>企业法定代表人授权书</w:t>
      </w:r>
    </w:p>
    <w:p>
      <w:pPr>
        <w:snapToGrid w:val="0"/>
        <w:ind w:left="0" w:leftChars="0" w:firstLine="0" w:firstLineChars="0"/>
        <w:jc w:val="left"/>
        <w:rPr>
          <w:rFonts w:hint="eastAsia" w:ascii="仿宋_GB2312" w:hAnsi="仿宋_GB2312" w:eastAsia="仿宋_GB2312" w:cs="仿宋_GB2312"/>
          <w:sz w:val="28"/>
          <w:szCs w:val="28"/>
          <w:lang w:val="en-US" w:eastAsia="zh-CN"/>
        </w:rPr>
      </w:pPr>
    </w:p>
    <w:p>
      <w:pPr>
        <w:snapToGrid w:val="0"/>
        <w:ind w:left="0" w:lef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鄂尔多斯市医疗保障局</w:t>
      </w:r>
      <w:r>
        <w:rPr>
          <w:rFonts w:hint="eastAsia" w:ascii="仿宋_GB2312" w:hAnsi="仿宋_GB2312" w:eastAsia="仿宋_GB2312" w:cs="仿宋_GB2312"/>
          <w:sz w:val="28"/>
          <w:szCs w:val="28"/>
        </w:rPr>
        <w:t>：</w:t>
      </w:r>
    </w:p>
    <w:p>
      <w:pPr>
        <w:autoSpaceDE w:val="0"/>
        <w:autoSpaceDN w:val="0"/>
        <w:adjustRightInd w:val="0"/>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本授权书声明：注册于 </w:t>
      </w:r>
      <w:r>
        <w:rPr>
          <w:rFonts w:hint="eastAsia" w:ascii="仿宋_GB2312" w:hAnsi="仿宋_GB2312" w:eastAsia="仿宋_GB2312" w:cs="仿宋_GB2312"/>
          <w:sz w:val="28"/>
          <w:szCs w:val="28"/>
          <w:u w:val="single"/>
        </w:rPr>
        <w:t xml:space="preserve">                      （企业地址）</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（企业名称）      （法定代表人的姓名）</w:t>
      </w:r>
      <w:r>
        <w:rPr>
          <w:rFonts w:hint="eastAsia" w:ascii="仿宋_GB2312" w:hAnsi="仿宋_GB2312" w:eastAsia="仿宋_GB2312" w:cs="仿宋_GB2312"/>
          <w:sz w:val="28"/>
          <w:szCs w:val="28"/>
        </w:rPr>
        <w:t>代表本企业授权我单位</w:t>
      </w:r>
      <w:r>
        <w:rPr>
          <w:rFonts w:hint="eastAsia" w:ascii="仿宋_GB2312" w:hAnsi="仿宋_GB2312" w:eastAsia="仿宋_GB2312" w:cs="仿宋_GB2312"/>
          <w:sz w:val="28"/>
          <w:szCs w:val="28"/>
          <w:u w:val="single"/>
        </w:rPr>
        <w:t xml:space="preserve">         （被授权人的姓名、身份证号）</w:t>
      </w:r>
      <w:r>
        <w:rPr>
          <w:rFonts w:hint="eastAsia" w:ascii="仿宋_GB2312" w:hAnsi="仿宋_GB2312" w:eastAsia="仿宋_GB2312" w:cs="仿宋_GB2312"/>
          <w:sz w:val="28"/>
          <w:szCs w:val="28"/>
        </w:rPr>
        <w:t>为本企业的唯一合法代理人，就内蒙古自治区医疗机构药品</w:t>
      </w:r>
      <w:r>
        <w:rPr>
          <w:rFonts w:hint="eastAsia" w:ascii="仿宋_GB2312" w:hAnsi="仿宋_GB2312" w:eastAsia="仿宋_GB2312" w:cs="仿宋_GB2312"/>
          <w:sz w:val="28"/>
          <w:szCs w:val="28"/>
          <w:lang w:val="en-US" w:eastAsia="zh-CN"/>
        </w:rPr>
        <w:t>和医用耗材</w:t>
      </w:r>
      <w:r>
        <w:rPr>
          <w:rFonts w:hint="eastAsia" w:ascii="仿宋_GB2312" w:hAnsi="仿宋_GB2312" w:eastAsia="仿宋_GB2312" w:cs="仿宋_GB2312"/>
          <w:sz w:val="28"/>
          <w:szCs w:val="28"/>
        </w:rPr>
        <w:t>集中采购活动中提交企业资质证明文件、确认配送关系指定信息及药品</w:t>
      </w:r>
      <w:r>
        <w:rPr>
          <w:rFonts w:hint="eastAsia" w:ascii="仿宋_GB2312" w:hAnsi="仿宋_GB2312" w:eastAsia="仿宋_GB2312" w:cs="仿宋_GB2312"/>
          <w:sz w:val="28"/>
          <w:szCs w:val="28"/>
          <w:lang w:val="en-US" w:eastAsia="zh-CN"/>
        </w:rPr>
        <w:t>和医用耗材</w:t>
      </w:r>
      <w:r>
        <w:rPr>
          <w:rFonts w:hint="eastAsia" w:ascii="仿宋_GB2312" w:hAnsi="仿宋_GB2312" w:eastAsia="仿宋_GB2312" w:cs="仿宋_GB2312"/>
          <w:sz w:val="28"/>
          <w:szCs w:val="28"/>
        </w:rPr>
        <w:t>购销合同的签订、执行、完成和售后服务，以本公司名义处理一切与之有关的事务，其在内蒙古自治区医疗机构药品</w:t>
      </w:r>
      <w:r>
        <w:rPr>
          <w:rFonts w:hint="eastAsia" w:ascii="仿宋_GB2312" w:hAnsi="仿宋_GB2312" w:eastAsia="仿宋_GB2312" w:cs="仿宋_GB2312"/>
          <w:sz w:val="28"/>
          <w:szCs w:val="28"/>
          <w:lang w:val="en-US" w:eastAsia="zh-CN"/>
        </w:rPr>
        <w:t>和医用耗材</w:t>
      </w:r>
      <w:r>
        <w:rPr>
          <w:rFonts w:hint="eastAsia" w:ascii="仿宋_GB2312" w:hAnsi="仿宋_GB2312" w:eastAsia="仿宋_GB2312" w:cs="仿宋_GB2312"/>
          <w:sz w:val="28"/>
          <w:szCs w:val="28"/>
        </w:rPr>
        <w:t>集中采购活动中的行为均代表我公司，引起的一切后果由我公司承担。</w:t>
      </w:r>
    </w:p>
    <w:p>
      <w:pPr>
        <w:autoSpaceDE w:val="0"/>
        <w:autoSpaceDN w:val="0"/>
        <w:adjustRightInd w:val="0"/>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日签字生效，特此声明。</w:t>
      </w:r>
    </w:p>
    <w:p>
      <w:pPr>
        <w:autoSpaceDE w:val="0"/>
        <w:autoSpaceDN w:val="0"/>
        <w:adjustRightInd w:val="0"/>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法定代表人签字（盖章）：           联系电话：</w:t>
      </w:r>
    </w:p>
    <w:p>
      <w:pPr>
        <w:autoSpaceDE w:val="0"/>
        <w:autoSpaceDN w:val="0"/>
        <w:adjustRightInd w:val="0"/>
        <w:snapToGrid w:val="0"/>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被授权人签字（盖章）：             联系电话:</w:t>
      </w:r>
    </w:p>
    <w:p>
      <w:pPr>
        <w:autoSpaceDE w:val="0"/>
        <w:autoSpaceDN w:val="0"/>
        <w:adjustRightInd w:val="0"/>
        <w:snapToGrid w:val="0"/>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6192" behindDoc="0" locked="0" layoutInCell="1" allowOverlap="1">
                <wp:simplePos x="0" y="0"/>
                <wp:positionH relativeFrom="column">
                  <wp:posOffset>2817495</wp:posOffset>
                </wp:positionH>
                <wp:positionV relativeFrom="paragraph">
                  <wp:posOffset>221615</wp:posOffset>
                </wp:positionV>
                <wp:extent cx="3190875" cy="1800860"/>
                <wp:effectExtent l="4445" t="4445" r="5080" b="23495"/>
                <wp:wrapNone/>
                <wp:docPr id="1" name="文本框 5"/>
                <wp:cNvGraphicFramePr/>
                <a:graphic xmlns:a="http://schemas.openxmlformats.org/drawingml/2006/main">
                  <a:graphicData uri="http://schemas.microsoft.com/office/word/2010/wordprocessingShape">
                    <wps:wsp>
                      <wps:cNvSpPr txBox="1"/>
                      <wps:spPr>
                        <a:xfrm>
                          <a:off x="0" y="0"/>
                          <a:ext cx="3190875" cy="180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jc w:val="left"/>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hint="eastAsia" w:ascii="宋体" w:hAnsi="宋体"/>
                                <w:sz w:val="28"/>
                                <w:szCs w:val="28"/>
                              </w:rPr>
                              <w:t>复印件粘贴处</w:t>
                            </w:r>
                          </w:p>
                          <w:p>
                            <w:pPr>
                              <w:rPr>
                                <w:rFonts w:ascii="宋体"/>
                                <w:sz w:val="28"/>
                                <w:szCs w:val="28"/>
                              </w:rPr>
                            </w:pPr>
                          </w:p>
                          <w:p/>
                        </w:txbxContent>
                      </wps:txbx>
                      <wps:bodyPr upright="1"/>
                    </wps:wsp>
                  </a:graphicData>
                </a:graphic>
              </wp:anchor>
            </w:drawing>
          </mc:Choice>
          <mc:Fallback>
            <w:pict>
              <v:shape id="文本框 5" o:spid="_x0000_s1026" o:spt="202" type="#_x0000_t202" style="position:absolute;left:0pt;margin-left:221.85pt;margin-top:17.45pt;height:141.8pt;width:251.25pt;z-index:251656192;mso-width-relative:page;mso-height-relative:page;" fillcolor="#FFFFFF" filled="t" stroked="t" coordsize="21600,21600" o:gfxdata="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DxwtjaAAAACgEAAA8AAAAAAAAAAQAgAAAAIgAAAGRycy9kb3ducmV2Lnht&#10;bFBLAQIUABQAAAAIAIdO4kCHCSSX9wEAAPcDAAAOAAAAAAAAAAEAIAAAACkBAABkcnMvZTJvRG9j&#10;LnhtbFBLBQYAAAAABgAGAFkBAACSBQAAAAA=&#10;">
                <v:fill on="t" focussize="0,0"/>
                <v:stroke color="#000000" joinstyle="miter"/>
                <v:imagedata o:title=""/>
                <o:lock v:ext="edit" aspectratio="f"/>
                <v:textbox>
                  <w:txbxContent>
                    <w:p>
                      <w:pPr>
                        <w:spacing w:line="596" w:lineRule="exact"/>
                        <w:jc w:val="left"/>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hint="eastAsia" w:ascii="宋体" w:hAnsi="宋体"/>
                          <w:sz w:val="28"/>
                          <w:szCs w:val="28"/>
                        </w:rPr>
                        <w:t>复印件粘贴处</w:t>
                      </w:r>
                    </w:p>
                    <w:p>
                      <w:pPr>
                        <w:rPr>
                          <w:rFonts w:ascii="宋体"/>
                          <w:sz w:val="28"/>
                          <w:szCs w:val="28"/>
                        </w:rPr>
                      </w:pPr>
                    </w:p>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-592455</wp:posOffset>
                </wp:positionH>
                <wp:positionV relativeFrom="paragraph">
                  <wp:posOffset>231775</wp:posOffset>
                </wp:positionV>
                <wp:extent cx="3295650" cy="179133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0" y="0"/>
                          <a:ext cx="3295650" cy="1791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color w:val="000000"/>
                                <w:sz w:val="28"/>
                                <w:szCs w:val="28"/>
                              </w:rPr>
                            </w:pPr>
                            <w:r>
                              <w:rPr>
                                <w:rFonts w:hint="eastAsia" w:ascii="宋体" w:hAnsi="宋体"/>
                                <w:color w:val="000000"/>
                                <w:sz w:val="28"/>
                                <w:szCs w:val="28"/>
                              </w:rPr>
                              <w:t>企业法人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正面</w:t>
                            </w:r>
                          </w:p>
                          <w:p>
                            <w:pPr>
                              <w:jc w:val="center"/>
                              <w:rPr>
                                <w:rFonts w:ascii="宋体"/>
                                <w:color w:val="000000"/>
                                <w:sz w:val="28"/>
                                <w:szCs w:val="28"/>
                              </w:rPr>
                            </w:pPr>
                            <w:r>
                              <w:rPr>
                                <w:rFonts w:hint="eastAsia" w:ascii="宋体" w:hAnsi="宋体"/>
                                <w:color w:val="000000"/>
                                <w:sz w:val="28"/>
                                <w:szCs w:val="28"/>
                              </w:rPr>
                              <w:t>复印件粘贴</w:t>
                            </w:r>
                          </w:p>
                          <w:p>
                            <w:pPr>
                              <w:rPr>
                                <w:rFonts w:ascii="宋体"/>
                                <w:sz w:val="28"/>
                                <w:szCs w:val="28"/>
                              </w:rPr>
                            </w:pPr>
                          </w:p>
                        </w:txbxContent>
                      </wps:txbx>
                      <wps:bodyPr upright="1"/>
                    </wps:wsp>
                  </a:graphicData>
                </a:graphic>
              </wp:anchor>
            </w:drawing>
          </mc:Choice>
          <mc:Fallback>
            <w:pict>
              <v:shape id="_x0000_s1026" o:spid="_x0000_s1026" o:spt="202" type="#_x0000_t202" style="position:absolute;left:0pt;margin-left:-46.65pt;margin-top:18.25pt;height:141.05pt;width:259.5pt;z-index:251657216;mso-width-relative:page;mso-height-relative:page;" fillcolor="#FFFFFF" filled="t" stroked="t" coordsize="21600,21600" o:gfxdata="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PF0A/aAAAACgEAAA8AAAAAAAAAAQAgAAAAIgAAAGRycy9kb3ducmV2Lnht&#10;bFBLAQIUABQAAAAIAIdO4kBUPP5m9wEAAPcDAAAOAAAAAAAAAAEAIAAAACkBAABkcnMvZTJvRG9j&#10;LnhtbFBLBQYAAAAABgAGAFkBAACSBQAAAAA=&#10;">
                <v:fill on="t" focussize="0,0"/>
                <v:stroke color="#000000" joinstyle="miter"/>
                <v:imagedata o:title=""/>
                <o:lock v:ext="edit" aspectratio="f"/>
                <v:textbox>
                  <w:txbxContent>
                    <w:p>
                      <w:pPr>
                        <w:jc w:val="center"/>
                        <w:rPr>
                          <w:rFonts w:ascii="宋体"/>
                          <w:color w:val="000000"/>
                          <w:sz w:val="28"/>
                          <w:szCs w:val="28"/>
                        </w:rPr>
                      </w:pPr>
                      <w:r>
                        <w:rPr>
                          <w:rFonts w:hint="eastAsia" w:ascii="宋体" w:hAnsi="宋体"/>
                          <w:color w:val="000000"/>
                          <w:sz w:val="28"/>
                          <w:szCs w:val="28"/>
                        </w:rPr>
                        <w:t>企业法人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正面</w:t>
                      </w:r>
                    </w:p>
                    <w:p>
                      <w:pPr>
                        <w:jc w:val="center"/>
                        <w:rPr>
                          <w:rFonts w:ascii="宋体"/>
                          <w:color w:val="000000"/>
                          <w:sz w:val="28"/>
                          <w:szCs w:val="28"/>
                        </w:rPr>
                      </w:pPr>
                      <w:r>
                        <w:rPr>
                          <w:rFonts w:hint="eastAsia" w:ascii="宋体" w:hAnsi="宋体"/>
                          <w:color w:val="000000"/>
                          <w:sz w:val="28"/>
                          <w:szCs w:val="28"/>
                        </w:rPr>
                        <w:t>复印件粘贴</w:t>
                      </w:r>
                    </w:p>
                    <w:p>
                      <w:pPr>
                        <w:rPr>
                          <w:rFonts w:ascii="宋体"/>
                          <w:sz w:val="28"/>
                          <w:szCs w:val="28"/>
                        </w:rPr>
                      </w:pPr>
                    </w:p>
                  </w:txbxContent>
                </v:textbox>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-573405</wp:posOffset>
                </wp:positionH>
                <wp:positionV relativeFrom="paragraph">
                  <wp:posOffset>167640</wp:posOffset>
                </wp:positionV>
                <wp:extent cx="3295650" cy="1826260"/>
                <wp:effectExtent l="4445" t="4445" r="14605" b="17145"/>
                <wp:wrapNone/>
                <wp:docPr id="3" name="文本框 6"/>
                <wp:cNvGraphicFramePr/>
                <a:graphic xmlns:a="http://schemas.openxmlformats.org/drawingml/2006/main">
                  <a:graphicData uri="http://schemas.microsoft.com/office/word/2010/wordprocessingShape">
                    <wps:wsp>
                      <wps:cNvSpPr txBox="1"/>
                      <wps:spPr>
                        <a:xfrm>
                          <a:off x="0" y="0"/>
                          <a:ext cx="3295650"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color w:val="000000"/>
                                <w:sz w:val="28"/>
                                <w:szCs w:val="28"/>
                              </w:rPr>
                            </w:pPr>
                            <w:r>
                              <w:rPr>
                                <w:rFonts w:hint="eastAsia" w:ascii="宋体" w:hAnsi="宋体"/>
                                <w:color w:val="000000"/>
                                <w:sz w:val="28"/>
                                <w:szCs w:val="28"/>
                              </w:rPr>
                              <w:t>企业法人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背面</w:t>
                            </w:r>
                          </w:p>
                          <w:p>
                            <w:pPr>
                              <w:jc w:val="center"/>
                              <w:rPr>
                                <w:rFonts w:ascii="宋体"/>
                                <w:color w:val="000000"/>
                                <w:sz w:val="28"/>
                                <w:szCs w:val="28"/>
                              </w:rPr>
                            </w:pPr>
                            <w:r>
                              <w:rPr>
                                <w:rFonts w:hint="eastAsia" w:ascii="宋体" w:hAnsi="宋体"/>
                                <w:color w:val="000000"/>
                                <w:sz w:val="28"/>
                                <w:szCs w:val="28"/>
                              </w:rPr>
                              <w:t>复印件粘贴</w:t>
                            </w:r>
                          </w:p>
                          <w:p/>
                        </w:txbxContent>
                      </wps:txbx>
                      <wps:bodyPr upright="1"/>
                    </wps:wsp>
                  </a:graphicData>
                </a:graphic>
              </wp:anchor>
            </w:drawing>
          </mc:Choice>
          <mc:Fallback>
            <w:pict>
              <v:shape id="文本框 6" o:spid="_x0000_s1026" o:spt="202" type="#_x0000_t202" style="position:absolute;left:0pt;margin-left:-45.15pt;margin-top:13.2pt;height:143.8pt;width:259.5pt;z-index:251659264;mso-width-relative:page;mso-height-relative:page;" fillcolor="#FFFFFF" filled="t" stroked="t" coordsize="21600,21600" o:gfxdata="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z2sldoAAAAKAQAADwAAAAAAAAABACAAAAAiAAAAZHJzL2Rvd25yZXYu&#10;eG1sUEsBAhQAFAAAAAgAh07iQAB4COf5AQAA9wMAAA4AAAAAAAAAAQAgAAAAKQEAAGRycy9lMm9E&#10;b2MueG1sUEsFBgAAAAAGAAYAWQEAAJQFAAAAAA==&#10;">
                <v:fill on="t" focussize="0,0"/>
                <v:stroke color="#000000" joinstyle="miter"/>
                <v:imagedata o:title=""/>
                <o:lock v:ext="edit" aspectratio="f"/>
                <v:textbox>
                  <w:txbxContent>
                    <w:p>
                      <w:pPr>
                        <w:jc w:val="center"/>
                        <w:rPr>
                          <w:rFonts w:ascii="宋体"/>
                          <w:color w:val="000000"/>
                          <w:sz w:val="28"/>
                          <w:szCs w:val="28"/>
                        </w:rPr>
                      </w:pPr>
                      <w:r>
                        <w:rPr>
                          <w:rFonts w:hint="eastAsia" w:ascii="宋体" w:hAnsi="宋体"/>
                          <w:color w:val="000000"/>
                          <w:sz w:val="28"/>
                          <w:szCs w:val="28"/>
                        </w:rPr>
                        <w:t>企业法人</w:t>
                      </w:r>
                    </w:p>
                    <w:p>
                      <w:pPr>
                        <w:jc w:val="center"/>
                        <w:rPr>
                          <w:rFonts w:ascii="宋体"/>
                          <w:color w:val="000000"/>
                          <w:sz w:val="28"/>
                          <w:szCs w:val="28"/>
                        </w:rPr>
                      </w:pPr>
                      <w:r>
                        <w:rPr>
                          <w:rFonts w:hint="eastAsia" w:ascii="宋体" w:hAnsi="宋体"/>
                          <w:color w:val="000000"/>
                          <w:sz w:val="28"/>
                          <w:szCs w:val="28"/>
                        </w:rPr>
                        <w:t>居民身份证</w:t>
                      </w:r>
                    </w:p>
                    <w:p>
                      <w:pPr>
                        <w:jc w:val="center"/>
                        <w:rPr>
                          <w:rFonts w:ascii="宋体"/>
                          <w:color w:val="000000"/>
                          <w:sz w:val="28"/>
                          <w:szCs w:val="28"/>
                        </w:rPr>
                      </w:pPr>
                      <w:r>
                        <w:rPr>
                          <w:rFonts w:hint="eastAsia" w:ascii="宋体" w:hAnsi="宋体"/>
                          <w:color w:val="000000"/>
                          <w:sz w:val="28"/>
                          <w:szCs w:val="28"/>
                        </w:rPr>
                        <w:t>背面</w:t>
                      </w:r>
                    </w:p>
                    <w:p>
                      <w:pPr>
                        <w:jc w:val="center"/>
                        <w:rPr>
                          <w:rFonts w:ascii="宋体"/>
                          <w:color w:val="000000"/>
                          <w:sz w:val="28"/>
                          <w:szCs w:val="28"/>
                        </w:rPr>
                      </w:pPr>
                      <w:r>
                        <w:rPr>
                          <w:rFonts w:hint="eastAsia" w:ascii="宋体" w:hAnsi="宋体"/>
                          <w:color w:val="000000"/>
                          <w:sz w:val="28"/>
                          <w:szCs w:val="28"/>
                        </w:rPr>
                        <w:t>复印件粘贴</w:t>
                      </w:r>
                    </w:p>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2807970</wp:posOffset>
                </wp:positionH>
                <wp:positionV relativeFrom="paragraph">
                  <wp:posOffset>177165</wp:posOffset>
                </wp:positionV>
                <wp:extent cx="3190875" cy="1826260"/>
                <wp:effectExtent l="4445" t="4445" r="5080" b="17145"/>
                <wp:wrapNone/>
                <wp:docPr id="2" name="文本框 7"/>
                <wp:cNvGraphicFramePr/>
                <a:graphic xmlns:a="http://schemas.openxmlformats.org/drawingml/2006/main">
                  <a:graphicData uri="http://schemas.microsoft.com/office/word/2010/wordprocessingShape">
                    <wps:wsp>
                      <wps:cNvSpPr txBox="1"/>
                      <wps:spPr>
                        <a:xfrm>
                          <a:off x="0" y="0"/>
                          <a:ext cx="3190875"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jc w:val="left"/>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hint="eastAsia" w:ascii="宋体" w:hAnsi="宋体"/>
                                <w:sz w:val="28"/>
                                <w:szCs w:val="28"/>
                              </w:rPr>
                              <w:t>复印件粘贴处</w:t>
                            </w:r>
                          </w:p>
                          <w:p/>
                        </w:txbxContent>
                      </wps:txbx>
                      <wps:bodyPr upright="1"/>
                    </wps:wsp>
                  </a:graphicData>
                </a:graphic>
              </wp:anchor>
            </w:drawing>
          </mc:Choice>
          <mc:Fallback>
            <w:pict>
              <v:shape id="文本框 7" o:spid="_x0000_s1026" o:spt="202" type="#_x0000_t202" style="position:absolute;left:0pt;margin-left:221.1pt;margin-top:13.95pt;height:143.8pt;width:251.25pt;z-index:251658240;mso-width-relative:page;mso-height-relative:page;" fillcolor="#FFFFFF" filled="t" stroked="t" coordsize="21600,21600" o:gfxdata="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wuT2wAAAAoBAAAPAAAAAAAAAAEAIAAAACIAAABkcnMvZG93bnJl&#10;di54bWxQSwECFAAUAAAACACHTuJAvY4fCvoBAAD3AwAADgAAAAAAAAABACAAAAAqAQAAZHJzL2Uy&#10;b0RvYy54bWxQSwUGAAAAAAYABgBZAQAAlgUAAAAA&#10;">
                <v:fill on="t" focussize="0,0"/>
                <v:stroke color="#000000" joinstyle="miter"/>
                <v:imagedata o:title=""/>
                <o:lock v:ext="edit" aspectratio="f"/>
                <v:textbox>
                  <w:txbxContent>
                    <w:p>
                      <w:pPr>
                        <w:spacing w:line="596" w:lineRule="exact"/>
                        <w:jc w:val="left"/>
                        <w:rPr>
                          <w:rFonts w:ascii="宋体"/>
                          <w:sz w:val="28"/>
                          <w:szCs w:val="28"/>
                        </w:rPr>
                      </w:pPr>
                      <w:r>
                        <w:rPr>
                          <w:rFonts w:hint="eastAsia" w:ascii="宋体" w:hAnsi="宋体"/>
                          <w:sz w:val="28"/>
                          <w:szCs w:val="28"/>
                        </w:rPr>
                        <w:t>被授权人</w:t>
                      </w:r>
                    </w:p>
                    <w:p>
                      <w:pPr>
                        <w:jc w:val="center"/>
                        <w:rPr>
                          <w:rFonts w:ascii="宋体"/>
                          <w:sz w:val="28"/>
                          <w:szCs w:val="28"/>
                        </w:rPr>
                      </w:pPr>
                      <w:r>
                        <w:rPr>
                          <w:rFonts w:hint="eastAsia" w:ascii="宋体" w:hAnsi="宋体"/>
                          <w:sz w:val="28"/>
                          <w:szCs w:val="28"/>
                        </w:rPr>
                        <w:t>居民身份证</w:t>
                      </w:r>
                    </w:p>
                    <w:p>
                      <w:pPr>
                        <w:jc w:val="center"/>
                        <w:rPr>
                          <w:rFonts w:asci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hint="eastAsia" w:ascii="宋体" w:hAnsi="宋体"/>
                          <w:sz w:val="28"/>
                          <w:szCs w:val="28"/>
                        </w:rPr>
                        <w:t>复印件粘贴处</w:t>
                      </w:r>
                    </w:p>
                    <w:p/>
                  </w:txbxContent>
                </v:textbox>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footerReference r:id="rId3" w:type="default"/>
          <w:pgSz w:w="11906" w:h="16838"/>
          <w:pgMar w:top="454" w:right="1474" w:bottom="283" w:left="1587" w:header="284" w:footer="284" w:gutter="0"/>
          <w:pgNumType w:fmt="numberInDash"/>
          <w:cols w:space="720" w:num="1"/>
          <w:docGrid w:type="lines" w:linePitch="316" w:charSpace="0"/>
        </w:sectPr>
      </w:pPr>
      <w:r>
        <w:rPr>
          <w:rFonts w:hint="eastAsia" w:ascii="仿宋_GB2312" w:hAnsi="仿宋_GB2312" w:eastAsia="仿宋_GB2312" w:cs="仿宋_GB2312"/>
          <w:sz w:val="28"/>
          <w:szCs w:val="28"/>
        </w:rPr>
        <w:t>注：身份证粘贴处要加盖企业公章</w:t>
      </w:r>
    </w:p>
    <w:p>
      <w:pPr>
        <w:ind w:left="0" w:leftChars="0" w:firstLine="0" w:firstLineChars="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附件2-5</w:t>
      </w:r>
    </w:p>
    <w:p>
      <w:pPr>
        <w:ind w:left="0" w:leftChars="0" w:firstLine="0" w:firstLineChars="0"/>
        <w:jc w:val="center"/>
        <w:rPr>
          <w:rFonts w:hint="eastAsia" w:ascii="黑体" w:hAnsi="黑体" w:eastAsia="黑体" w:cs="黑体"/>
          <w:sz w:val="28"/>
          <w:szCs w:val="28"/>
          <w:lang w:val="zh-CN"/>
        </w:rPr>
      </w:pPr>
      <w:r>
        <w:rPr>
          <w:rFonts w:hint="eastAsia" w:ascii="黑体" w:hAnsi="黑体" w:eastAsia="黑体" w:cs="黑体"/>
          <w:sz w:val="28"/>
          <w:szCs w:val="28"/>
          <w:lang w:val="zh-CN"/>
        </w:rPr>
        <w:t>鄂尔多斯市医疗机构药品和医用耗材集中采购</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配送企业报名承诺书</w:t>
      </w:r>
    </w:p>
    <w:p>
      <w:pPr>
        <w:spacing w:line="460" w:lineRule="exact"/>
        <w:ind w:left="0" w:leftChars="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鄂尔多斯市医疗保障局</w:t>
      </w:r>
      <w:r>
        <w:rPr>
          <w:rFonts w:hint="eastAsia" w:ascii="仿宋_GB2312" w:hAnsi="仿宋_GB2312" w:eastAsia="仿宋_GB2312" w:cs="仿宋_GB2312"/>
          <w:sz w:val="28"/>
          <w:szCs w:val="28"/>
        </w:rPr>
        <w:t>：</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我公司自愿参加</w:t>
      </w:r>
      <w:r>
        <w:rPr>
          <w:rFonts w:hint="eastAsia" w:ascii="仿宋_GB2312" w:hAnsi="仿宋_GB2312" w:eastAsia="仿宋_GB2312" w:cs="仿宋_GB2312"/>
          <w:sz w:val="28"/>
          <w:szCs w:val="28"/>
          <w:lang w:eastAsia="zh-CN"/>
        </w:rPr>
        <w:t>鄂尔多斯市医疗机构</w:t>
      </w:r>
      <w:r>
        <w:rPr>
          <w:rFonts w:hint="eastAsia" w:ascii="仿宋_GB2312" w:hAnsi="仿宋_GB2312" w:eastAsia="仿宋_GB2312" w:cs="仿宋_GB2312"/>
          <w:sz w:val="28"/>
          <w:szCs w:val="28"/>
          <w:lang w:val="en-US" w:eastAsia="zh-CN"/>
        </w:rPr>
        <w:t>药品/</w:t>
      </w:r>
      <w:r>
        <w:rPr>
          <w:rFonts w:hint="eastAsia" w:ascii="仿宋_GB2312" w:hAnsi="仿宋_GB2312" w:eastAsia="仿宋_GB2312" w:cs="仿宋_GB2312"/>
          <w:sz w:val="28"/>
          <w:szCs w:val="28"/>
          <w:lang w:eastAsia="zh-CN"/>
        </w:rPr>
        <w:t>医用耗材</w:t>
      </w:r>
      <w:r>
        <w:rPr>
          <w:rFonts w:hint="eastAsia" w:ascii="仿宋_GB2312" w:hAnsi="仿宋_GB2312" w:eastAsia="仿宋_GB2312" w:cs="仿宋_GB2312"/>
          <w:sz w:val="28"/>
          <w:szCs w:val="28"/>
          <w:lang w:val="en-US" w:eastAsia="zh-CN"/>
        </w:rPr>
        <w:t>集中</w:t>
      </w:r>
      <w:r>
        <w:rPr>
          <w:rFonts w:hint="eastAsia" w:ascii="仿宋_GB2312" w:hAnsi="仿宋_GB2312" w:eastAsia="仿宋_GB2312" w:cs="仿宋_GB2312"/>
          <w:sz w:val="28"/>
          <w:szCs w:val="28"/>
          <w:lang w:eastAsia="zh-CN"/>
        </w:rPr>
        <w:t>采购</w:t>
      </w:r>
      <w:r>
        <w:rPr>
          <w:rFonts w:hint="eastAsia" w:ascii="仿宋_GB2312" w:hAnsi="仿宋_GB2312" w:eastAsia="仿宋_GB2312" w:cs="仿宋_GB2312"/>
          <w:sz w:val="28"/>
          <w:szCs w:val="28"/>
          <w:lang w:val="en-US" w:eastAsia="zh-CN"/>
        </w:rPr>
        <w:t>配送</w:t>
      </w:r>
      <w:r>
        <w:rPr>
          <w:rFonts w:hint="eastAsia" w:ascii="仿宋_GB2312" w:hAnsi="仿宋_GB2312" w:eastAsia="仿宋_GB2312" w:cs="仿宋_GB2312"/>
          <w:sz w:val="28"/>
          <w:szCs w:val="28"/>
        </w:rPr>
        <w:t>活动，在整个采购</w:t>
      </w:r>
      <w:r>
        <w:rPr>
          <w:rFonts w:hint="eastAsia" w:ascii="仿宋_GB2312" w:hAnsi="仿宋_GB2312" w:eastAsia="仿宋_GB2312" w:cs="仿宋_GB2312"/>
          <w:sz w:val="28"/>
          <w:szCs w:val="28"/>
          <w:lang w:val="en-US" w:eastAsia="zh-CN"/>
        </w:rPr>
        <w:t>配送</w:t>
      </w:r>
      <w:r>
        <w:rPr>
          <w:rFonts w:hint="eastAsia" w:ascii="仿宋_GB2312" w:hAnsi="仿宋_GB2312" w:eastAsia="仿宋_GB2312" w:cs="仿宋_GB2312"/>
          <w:sz w:val="28"/>
          <w:szCs w:val="28"/>
        </w:rPr>
        <w:t>过程中，我公司做出如下承诺：</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1.保证遵守国家有关法律、法规和</w:t>
      </w:r>
      <w:r>
        <w:rPr>
          <w:rFonts w:hint="eastAsia" w:ascii="仿宋_GB2312" w:hAnsi="仿宋_GB2312" w:eastAsia="仿宋_GB2312" w:cs="仿宋_GB2312"/>
          <w:sz w:val="28"/>
          <w:szCs w:val="28"/>
          <w:lang w:eastAsia="zh-CN"/>
        </w:rPr>
        <w:t>《内蒙古自治区医疗保障局关于做好内蒙古自治区药品和医用耗材采购管理工作的通知》（内医保办发〔2019〕41号）</w:t>
      </w:r>
      <w:r>
        <w:rPr>
          <w:rFonts w:hint="eastAsia" w:ascii="仿宋_GB2312" w:hAnsi="仿宋_GB2312" w:eastAsia="仿宋_GB2312" w:cs="仿宋_GB2312"/>
          <w:sz w:val="28"/>
          <w:szCs w:val="28"/>
        </w:rPr>
        <w:t>及其他挂网文件的相关规定。</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3.保证按要求提供的产品价格是真实、有效的，并愿承担由此价格不实造成的后果。</w:t>
      </w:r>
    </w:p>
    <w:p>
      <w:pPr>
        <w:spacing w:line="460" w:lineRule="exact"/>
        <w:ind w:firstLine="560" w:firstLineChars="200"/>
        <w:rPr>
          <w:rFonts w:hint="default" w:ascii="仿宋_GB2312" w:hAnsi="仿宋_GB2312" w:eastAsia="仿宋_GB2312" w:cs="仿宋_GB2312"/>
          <w:sz w:val="30"/>
          <w:szCs w:val="30"/>
          <w:lang w:val="en-US"/>
        </w:rPr>
      </w:pPr>
      <w:r>
        <w:rPr>
          <w:rFonts w:hint="eastAsia" w:ascii="仿宋_GB2312" w:hAnsi="仿宋_GB2312" w:eastAsia="仿宋_GB2312" w:cs="仿宋_GB2312"/>
          <w:sz w:val="28"/>
          <w:szCs w:val="28"/>
        </w:rPr>
        <w:t>4.若我公司通过审查，将按照“公平公正、互惠互利”的原则积极与生产企业签订配送协议；与医疗卫生机构开展</w:t>
      </w:r>
      <w:r>
        <w:rPr>
          <w:rFonts w:hint="eastAsia" w:ascii="仿宋_GB2312" w:hAnsi="仿宋_GB2312" w:eastAsia="仿宋_GB2312" w:cs="仿宋_GB2312"/>
          <w:sz w:val="28"/>
          <w:szCs w:val="28"/>
          <w:lang w:eastAsia="zh-CN"/>
        </w:rPr>
        <w:t>集中</w:t>
      </w:r>
      <w:r>
        <w:rPr>
          <w:rFonts w:hint="eastAsia" w:ascii="仿宋_GB2312" w:hAnsi="仿宋_GB2312" w:eastAsia="仿宋_GB2312" w:cs="仿宋_GB2312"/>
          <w:sz w:val="28"/>
          <w:szCs w:val="28"/>
        </w:rPr>
        <w:t>采购，签订《购销合同》和</w:t>
      </w:r>
      <w:r>
        <w:rPr>
          <w:rFonts w:hint="eastAsia" w:ascii="仿宋_GB2312" w:hAnsi="仿宋_GB2312" w:eastAsia="仿宋_GB2312" w:cs="仿宋_GB2312"/>
          <w:color w:val="000000"/>
          <w:sz w:val="28"/>
          <w:szCs w:val="28"/>
        </w:rPr>
        <w:t>《医疗卫生机构医药产品廉洁购销合同》</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药品事项完成网上采购配送工作。</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5.我公司保证，严格遵守国家卫生计生委《关于建立医药购销领域商业贿赂不良记录的规定》（国卫法制发〔2013〕50号）等有关规定，杜绝商业贿赂等违纪违法行为。</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6.我公司所提供的资料及信息均不涉及本公司秘密，均可向社会公开。</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我公司同意本承诺书至采购期结束有效，并对我公司具有约束力。</w:t>
      </w:r>
    </w:p>
    <w:p>
      <w:pPr>
        <w:pStyle w:val="2"/>
        <w:snapToGrid w:val="0"/>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企业名称（盖章）:</w:t>
      </w:r>
    </w:p>
    <w:p>
      <w:pPr>
        <w:pStyle w:val="2"/>
        <w:snapToGrid w:val="0"/>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 </w:t>
      </w:r>
    </w:p>
    <w:p>
      <w:pPr>
        <w:pStyle w:val="2"/>
        <w:snapToGrid w:val="0"/>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adjustRightInd w:val="0"/>
        <w:snapToGrid w:val="0"/>
        <w:ind w:left="0" w:leftChars="0" w:firstLine="0" w:firstLineChars="0"/>
        <w:jc w:val="both"/>
        <w:rPr>
          <w:rFonts w:hint="eastAsia" w:ascii="黑体" w:hAnsi="宋体" w:eastAsia="黑体"/>
          <w:sz w:val="28"/>
          <w:szCs w:val="28"/>
          <w:lang w:val="en-US" w:eastAsia="zh-CN"/>
        </w:rPr>
      </w:pPr>
    </w:p>
    <w:p>
      <w:pPr>
        <w:adjustRightInd w:val="0"/>
        <w:snapToGrid w:val="0"/>
        <w:ind w:left="0" w:leftChars="0" w:firstLine="0" w:firstLineChars="0"/>
        <w:jc w:val="both"/>
        <w:rPr>
          <w:rFonts w:hint="default" w:ascii="黑体" w:hAnsi="宋体" w:eastAsia="黑体"/>
          <w:sz w:val="28"/>
          <w:szCs w:val="28"/>
          <w:lang w:val="en-US" w:eastAsia="zh-CN"/>
        </w:rPr>
      </w:pPr>
      <w:r>
        <w:rPr>
          <w:rFonts w:hint="eastAsia" w:ascii="黑体" w:hAnsi="宋体" w:eastAsia="黑体"/>
          <w:sz w:val="28"/>
          <w:szCs w:val="28"/>
          <w:lang w:val="en-US" w:eastAsia="zh-CN"/>
        </w:rPr>
        <w:t>附件2-6</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lang w:val="zh-CN"/>
        </w:rPr>
        <w:t>鄂尔多斯市医疗机构药品和医用耗材集中采购</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lang w:val="en-US" w:eastAsia="zh-CN"/>
        </w:rPr>
        <w:t>网上集中配送</w:t>
      </w:r>
      <w:r>
        <w:rPr>
          <w:rFonts w:hint="eastAsia" w:ascii="黑体" w:hAnsi="黑体" w:eastAsia="黑体" w:cs="黑体"/>
          <w:sz w:val="28"/>
          <w:szCs w:val="28"/>
        </w:rPr>
        <w:t>承诺书</w:t>
      </w:r>
    </w:p>
    <w:p>
      <w:pPr>
        <w:pStyle w:val="9"/>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鄂尔多斯市医疗保障局</w:t>
      </w:r>
      <w:r>
        <w:rPr>
          <w:rFonts w:hint="eastAsia" w:ascii="仿宋_GB2312" w:hAnsi="仿宋_GB2312" w:eastAsia="仿宋_GB2312" w:cs="仿宋_GB2312"/>
          <w:sz w:val="28"/>
          <w:szCs w:val="28"/>
        </w:rPr>
        <w:t>：</w:t>
      </w:r>
    </w:p>
    <w:p>
      <w:pPr>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 xml:space="preserve">  （企业名称）       </w:t>
      </w:r>
      <w:r>
        <w:rPr>
          <w:rFonts w:hint="eastAsia" w:ascii="仿宋_GB2312" w:hAnsi="仿宋_GB2312" w:eastAsia="仿宋_GB2312" w:cs="仿宋_GB2312"/>
          <w:sz w:val="28"/>
          <w:szCs w:val="28"/>
        </w:rPr>
        <w:t>是合法注册的医疗器械经营企业，自愿参加</w:t>
      </w:r>
      <w:r>
        <w:rPr>
          <w:rFonts w:hint="eastAsia" w:ascii="仿宋_GB2312" w:hAnsi="仿宋_GB2312" w:eastAsia="仿宋_GB2312" w:cs="仿宋_GB2312"/>
          <w:sz w:val="28"/>
          <w:szCs w:val="28"/>
          <w:lang w:val="en-US" w:eastAsia="zh-CN"/>
        </w:rPr>
        <w:t>鄂尔多斯市医疗机构药品和医用耗材网上集中采购配送</w:t>
      </w:r>
      <w:r>
        <w:rPr>
          <w:rFonts w:hint="eastAsia" w:ascii="仿宋_GB2312" w:hAnsi="仿宋_GB2312" w:eastAsia="仿宋_GB2312" w:cs="仿宋_GB2312"/>
          <w:sz w:val="28"/>
          <w:szCs w:val="28"/>
        </w:rPr>
        <w:t>，并承诺我公司将严格按照</w:t>
      </w:r>
      <w:r>
        <w:rPr>
          <w:rFonts w:hint="eastAsia" w:ascii="仿宋_GB2312" w:hAnsi="仿宋_GB2312" w:eastAsia="仿宋_GB2312" w:cs="仿宋_GB2312"/>
          <w:sz w:val="28"/>
          <w:szCs w:val="28"/>
          <w:lang w:eastAsia="zh-CN"/>
        </w:rPr>
        <w:t>《内蒙古自治区医疗保障局关于做好内蒙古自治区药品和医用耗材采购管理工作的通知》（内医保办发〔2019〕41号）</w:t>
      </w:r>
      <w:r>
        <w:rPr>
          <w:rFonts w:hint="eastAsia" w:ascii="仿宋_GB2312" w:hAnsi="仿宋_GB2312" w:eastAsia="仿宋_GB2312" w:cs="仿宋_GB2312"/>
          <w:sz w:val="28"/>
          <w:szCs w:val="28"/>
        </w:rPr>
        <w:t>以及其他所有挂网文件的规定和医疗卫生机构要求，及时</w:t>
      </w:r>
      <w:r>
        <w:rPr>
          <w:rFonts w:hint="eastAsia" w:ascii="仿宋_GB2312" w:hAnsi="仿宋_GB2312" w:eastAsia="仿宋_GB2312" w:cs="仿宋_GB2312"/>
          <w:sz w:val="28"/>
          <w:szCs w:val="28"/>
          <w:lang w:val="en-US" w:eastAsia="zh-CN"/>
        </w:rPr>
        <w:t>网上确定订单、足量</w:t>
      </w:r>
      <w:r>
        <w:rPr>
          <w:rFonts w:hint="eastAsia" w:ascii="仿宋_GB2312" w:hAnsi="仿宋_GB2312" w:eastAsia="仿宋_GB2312" w:cs="仿宋_GB2312"/>
          <w:sz w:val="28"/>
          <w:szCs w:val="28"/>
        </w:rPr>
        <w:t>供货并提供全面、完善的服务，</w:t>
      </w:r>
      <w:r>
        <w:rPr>
          <w:rFonts w:hint="eastAsia" w:ascii="仿宋_GB2312" w:hAnsi="仿宋_GB2312" w:eastAsia="仿宋_GB2312" w:cs="仿宋_GB2312"/>
          <w:sz w:val="28"/>
          <w:szCs w:val="28"/>
          <w:lang w:val="en-US" w:eastAsia="zh-CN"/>
        </w:rPr>
        <w:t>药品实行旗乡村一体化捆绑式配送，</w:t>
      </w:r>
      <w:r>
        <w:rPr>
          <w:rFonts w:hint="eastAsia" w:ascii="仿宋_GB2312" w:hAnsi="仿宋_GB2312" w:eastAsia="仿宋_GB2312" w:cs="仿宋_GB2312"/>
          <w:sz w:val="28"/>
          <w:szCs w:val="28"/>
        </w:rPr>
        <w:t>不论医疗卫生机构路程远近及采购数量和金额多少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急救产品配送不超过4小时，一般产品配送不超过72小时，且</w:t>
      </w:r>
      <w:r>
        <w:rPr>
          <w:rFonts w:hint="eastAsia" w:ascii="仿宋_GB2312" w:hAnsi="仿宋_GB2312" w:eastAsia="仿宋_GB2312" w:cs="仿宋_GB2312"/>
          <w:sz w:val="28"/>
          <w:szCs w:val="28"/>
        </w:rPr>
        <w:t>均按合同保证供货；按照中标品种的产品信息、产品质量标准提供合格产品，有效期符合有关规定，送达指定地点，满足</w:t>
      </w:r>
      <w:r>
        <w:rPr>
          <w:rFonts w:hint="eastAsia" w:ascii="仿宋_GB2312" w:hAnsi="仿宋_GB2312" w:eastAsia="仿宋_GB2312" w:cs="仿宋_GB2312"/>
          <w:sz w:val="28"/>
          <w:szCs w:val="28"/>
          <w:lang w:val="en-US" w:eastAsia="zh-CN"/>
        </w:rPr>
        <w:t>鄂尔多斯市</w:t>
      </w:r>
      <w:r>
        <w:rPr>
          <w:rFonts w:hint="eastAsia" w:ascii="仿宋_GB2312" w:hAnsi="仿宋_GB2312" w:eastAsia="仿宋_GB2312" w:cs="仿宋_GB2312"/>
          <w:sz w:val="28"/>
          <w:szCs w:val="28"/>
        </w:rPr>
        <w:t>所有参加</w:t>
      </w:r>
      <w:r>
        <w:rPr>
          <w:rFonts w:hint="eastAsia" w:ascii="仿宋_GB2312" w:hAnsi="仿宋_GB2312" w:eastAsia="仿宋_GB2312" w:cs="仿宋_GB2312"/>
          <w:sz w:val="28"/>
          <w:szCs w:val="28"/>
          <w:lang w:val="en-US" w:eastAsia="zh-CN"/>
        </w:rPr>
        <w:t>药品和</w:t>
      </w:r>
      <w:r>
        <w:rPr>
          <w:rFonts w:hint="eastAsia" w:ascii="仿宋_GB2312" w:hAnsi="仿宋_GB2312" w:eastAsia="仿宋_GB2312" w:cs="仿宋_GB2312"/>
          <w:sz w:val="28"/>
          <w:szCs w:val="28"/>
        </w:rPr>
        <w:t>医用耗材</w:t>
      </w:r>
      <w:r>
        <w:rPr>
          <w:rFonts w:hint="eastAsia" w:ascii="仿宋_GB2312" w:hAnsi="仿宋_GB2312" w:eastAsia="仿宋_GB2312" w:cs="仿宋_GB2312"/>
          <w:sz w:val="28"/>
          <w:szCs w:val="28"/>
          <w:lang w:eastAsia="zh-CN"/>
        </w:rPr>
        <w:t>集中</w:t>
      </w:r>
      <w:r>
        <w:rPr>
          <w:rFonts w:hint="eastAsia" w:ascii="仿宋_GB2312" w:hAnsi="仿宋_GB2312" w:eastAsia="仿宋_GB2312" w:cs="仿宋_GB2312"/>
          <w:sz w:val="28"/>
          <w:szCs w:val="28"/>
        </w:rPr>
        <w:t>采购的医疗卫生机构的需求。</w:t>
      </w:r>
    </w:p>
    <w:p>
      <w:pPr>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我方将积极满足医疗卫生机构的使用需求，严格按照挂网产品目录</w:t>
      </w:r>
      <w:r>
        <w:rPr>
          <w:rFonts w:hint="eastAsia" w:ascii="仿宋_GB2312" w:hAnsi="仿宋_GB2312" w:eastAsia="仿宋_GB2312" w:cs="仿宋_GB2312"/>
          <w:sz w:val="28"/>
          <w:szCs w:val="28"/>
          <w:lang w:val="en-US" w:eastAsia="zh-CN"/>
        </w:rPr>
        <w:t>网上配送</w:t>
      </w:r>
      <w:r>
        <w:rPr>
          <w:rFonts w:hint="eastAsia" w:ascii="仿宋_GB2312" w:hAnsi="仿宋_GB2312" w:eastAsia="仿宋_GB2312" w:cs="仿宋_GB2312"/>
          <w:sz w:val="28"/>
          <w:szCs w:val="28"/>
        </w:rPr>
        <w:t>供应质量安全的产品，保证货源充足、及时配送。若因我方原因未能对医疗卫生机构及时供应</w:t>
      </w:r>
      <w:r>
        <w:rPr>
          <w:rFonts w:hint="eastAsia" w:ascii="仿宋_GB2312" w:hAnsi="仿宋_GB2312" w:eastAsia="仿宋_GB2312" w:cs="仿宋_GB2312"/>
          <w:sz w:val="28"/>
          <w:szCs w:val="28"/>
          <w:lang w:val="en-US" w:eastAsia="zh-CN"/>
        </w:rPr>
        <w:t>或网外采购配送</w:t>
      </w:r>
      <w:r>
        <w:rPr>
          <w:rFonts w:hint="eastAsia" w:ascii="仿宋_GB2312" w:hAnsi="仿宋_GB2312" w:eastAsia="仿宋_GB2312" w:cs="仿宋_GB2312"/>
          <w:sz w:val="28"/>
          <w:szCs w:val="28"/>
        </w:rPr>
        <w:t>，采购管理机构有权取消我方配送资格及相应产品的挂网交易资格。</w:t>
      </w:r>
    </w:p>
    <w:p>
      <w:pPr>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我公司就挂网产品的配送具体事宜与生产企业另行订立协议，与医疗卫生机构和</w:t>
      </w:r>
      <w:r>
        <w:rPr>
          <w:rFonts w:hint="eastAsia" w:ascii="仿宋_GB2312" w:hAnsi="仿宋_GB2312" w:eastAsia="仿宋_GB2312" w:cs="仿宋_GB2312"/>
          <w:sz w:val="28"/>
          <w:szCs w:val="28"/>
          <w:lang w:eastAsia="zh-CN"/>
        </w:rPr>
        <w:t>鄂尔多斯市医疗保障局</w:t>
      </w:r>
      <w:r>
        <w:rPr>
          <w:rFonts w:hint="eastAsia" w:ascii="仿宋_GB2312" w:hAnsi="仿宋_GB2312" w:eastAsia="仿宋_GB2312" w:cs="仿宋_GB2312"/>
          <w:sz w:val="28"/>
          <w:szCs w:val="28"/>
        </w:rPr>
        <w:t>无关。</w:t>
      </w:r>
    </w:p>
    <w:p>
      <w:pPr>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我公司保证出具的供货承诺书真实、合法，并愿承担一切法律责任。</w:t>
      </w:r>
    </w:p>
    <w:p>
      <w:pPr>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本承诺书有效期限：自签订购销合同开始至本次</w:t>
      </w:r>
      <w:r>
        <w:rPr>
          <w:rFonts w:hint="eastAsia" w:ascii="仿宋_GB2312" w:hAnsi="仿宋_GB2312" w:eastAsia="仿宋_GB2312" w:cs="仿宋_GB2312"/>
          <w:sz w:val="28"/>
          <w:szCs w:val="28"/>
          <w:lang w:eastAsia="zh-CN"/>
        </w:rPr>
        <w:t>集中</w:t>
      </w:r>
      <w:r>
        <w:rPr>
          <w:rFonts w:hint="eastAsia" w:ascii="仿宋_GB2312" w:hAnsi="仿宋_GB2312" w:eastAsia="仿宋_GB2312" w:cs="仿宋_GB2312"/>
          <w:sz w:val="28"/>
          <w:szCs w:val="28"/>
        </w:rPr>
        <w:t>采购活动有效期截止。</w:t>
      </w:r>
    </w:p>
    <w:p>
      <w:pPr>
        <w:pStyle w:val="2"/>
        <w:snapToGrid w:val="0"/>
        <w:spacing w:line="4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企业名称（盖章）:</w:t>
      </w:r>
    </w:p>
    <w:p>
      <w:pPr>
        <w:pStyle w:val="2"/>
        <w:snapToGrid w:val="0"/>
        <w:spacing w:line="4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 </w:t>
      </w:r>
    </w:p>
    <w:p>
      <w:pPr>
        <w:pStyle w:val="2"/>
        <w:snapToGrid w:val="0"/>
        <w:spacing w:line="460" w:lineRule="exact"/>
        <w:ind w:firstLine="4200" w:firstLineChars="15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pStyle w:val="2"/>
        <w:snapToGrid w:val="0"/>
        <w:spacing w:line="4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6"/>
          <w:szCs w:val="44"/>
        </w:rPr>
      </w:pPr>
      <w:r>
        <w:rPr>
          <w:rFonts w:hint="eastAsia" w:ascii="仿宋" w:hAnsi="仿宋" w:eastAsia="仿宋"/>
          <w:sz w:val="36"/>
          <w:szCs w:val="44"/>
        </w:rPr>
        <w:t>《企业营业执照（副本）》的复印件</w:t>
      </w:r>
    </w:p>
    <w:p>
      <w:pPr>
        <w:tabs>
          <w:tab w:val="left" w:pos="4860"/>
          <w:tab w:val="left" w:pos="5400"/>
          <w:tab w:val="left" w:pos="5580"/>
        </w:tabs>
        <w:spacing w:line="480" w:lineRule="auto"/>
        <w:jc w:val="center"/>
        <w:rPr>
          <w:rFonts w:ascii="仿宋" w:hAnsi="仿宋" w:eastAsia="仿宋"/>
          <w:sz w:val="36"/>
          <w:szCs w:val="44"/>
        </w:rPr>
      </w:pPr>
      <w:r>
        <w:rPr>
          <w:rFonts w:ascii="仿宋" w:hAnsi="仿宋" w:eastAsia="仿宋"/>
          <w:sz w:val="36"/>
          <w:szCs w:val="44"/>
        </w:rPr>
        <w:t xml:space="preserve"> </w:t>
      </w:r>
      <w:r>
        <w:rPr>
          <w:rFonts w:hint="eastAsia" w:ascii="仿宋" w:hAnsi="仿宋" w:eastAsia="仿宋"/>
          <w:sz w:val="36"/>
          <w:szCs w:val="44"/>
        </w:rPr>
        <w:t>（复印件请使用</w:t>
      </w:r>
      <w:r>
        <w:rPr>
          <w:rFonts w:ascii="仿宋" w:hAnsi="仿宋" w:eastAsia="仿宋"/>
          <w:sz w:val="36"/>
          <w:szCs w:val="44"/>
        </w:rPr>
        <w:t>A4</w:t>
      </w:r>
      <w:r>
        <w:rPr>
          <w:rFonts w:hint="eastAsia" w:ascii="仿宋" w:hAnsi="仿宋" w:eastAsia="仿宋"/>
          <w:sz w:val="36"/>
          <w:szCs w:val="44"/>
        </w:rPr>
        <w:t>纸）</w:t>
      </w:r>
    </w:p>
    <w:p>
      <w:pPr>
        <w:tabs>
          <w:tab w:val="left" w:pos="4860"/>
          <w:tab w:val="left" w:pos="5400"/>
          <w:tab w:val="left" w:pos="5580"/>
        </w:tabs>
        <w:spacing w:line="640" w:lineRule="exact"/>
        <w:jc w:val="center"/>
        <w:rPr>
          <w:rFonts w:ascii="宋体"/>
          <w:sz w:val="28"/>
          <w:szCs w:val="28"/>
        </w:rPr>
      </w:pPr>
      <w:r>
        <w:rPr>
          <w:rFonts w:ascii="宋体"/>
          <w:sz w:val="28"/>
          <w:szCs w:val="28"/>
        </w:rPr>
        <w:br w:type="page"/>
      </w: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药品（副本）/</w:t>
      </w:r>
      <w:r>
        <w:rPr>
          <w:rFonts w:hint="eastAsia" w:ascii="仿宋" w:hAnsi="仿宋" w:eastAsia="仿宋"/>
          <w:sz w:val="32"/>
          <w:szCs w:val="32"/>
        </w:rPr>
        <w:t>医疗器械经营许可证》的复印件</w:t>
      </w:r>
    </w:p>
    <w:p>
      <w:pPr>
        <w:tabs>
          <w:tab w:val="left" w:pos="4860"/>
          <w:tab w:val="left" w:pos="5400"/>
          <w:tab w:val="left" w:pos="5580"/>
        </w:tabs>
        <w:spacing w:line="480" w:lineRule="auto"/>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（复印件请使用</w:t>
      </w:r>
      <w:r>
        <w:rPr>
          <w:rFonts w:ascii="仿宋" w:hAnsi="仿宋" w:eastAsia="仿宋"/>
          <w:sz w:val="32"/>
          <w:szCs w:val="32"/>
        </w:rPr>
        <w:t>A4</w:t>
      </w:r>
      <w:r>
        <w:rPr>
          <w:rFonts w:hint="eastAsia" w:ascii="仿宋" w:hAnsi="仿宋" w:eastAsia="仿宋"/>
          <w:sz w:val="32"/>
          <w:szCs w:val="32"/>
        </w:rPr>
        <w:t>纸）</w:t>
      </w:r>
    </w:p>
    <w:p>
      <w:pPr>
        <w:tabs>
          <w:tab w:val="left" w:pos="4860"/>
          <w:tab w:val="left" w:pos="5400"/>
          <w:tab w:val="left" w:pos="5580"/>
        </w:tabs>
        <w:spacing w:line="640" w:lineRule="exact"/>
        <w:ind w:firstLine="630" w:firstLineChars="300"/>
        <w:rPr>
          <w:rFonts w:ascii="仿宋" w:hAnsi="仿宋" w:eastAsia="仿宋"/>
          <w:bCs/>
        </w:rPr>
      </w:pPr>
      <w:bookmarkStart w:id="0" w:name="_GoBack"/>
      <w:bookmarkEnd w:id="0"/>
    </w:p>
    <w:p>
      <w:pPr>
        <w:tabs>
          <w:tab w:val="left" w:pos="4860"/>
          <w:tab w:val="left" w:pos="5400"/>
          <w:tab w:val="left" w:pos="5580"/>
        </w:tabs>
        <w:spacing w:line="640" w:lineRule="exact"/>
        <w:ind w:firstLine="630" w:firstLineChars="300"/>
        <w:rPr>
          <w:rFonts w:ascii="宋体"/>
          <w:bCs/>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ascii="仿宋_GB2312" w:hAnsi="宋体" w:eastAsia="仿宋_GB2312"/>
          <w:sz w:val="36"/>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480" w:lineRule="auto"/>
        <w:jc w:val="center"/>
        <w:rPr>
          <w:rFonts w:hint="default" w:ascii="仿宋" w:hAnsi="仿宋" w:eastAsia="仿宋"/>
          <w:sz w:val="32"/>
          <w:szCs w:val="32"/>
          <w:lang w:val="en-US" w:eastAsia="zh-CN"/>
        </w:rPr>
      </w:pPr>
      <w:r>
        <w:rPr>
          <w:rFonts w:hint="eastAsia" w:ascii="仿宋" w:hAnsi="仿宋" w:eastAsia="仿宋"/>
          <w:sz w:val="32"/>
          <w:szCs w:val="32"/>
          <w:lang w:eastAsia="zh-CN"/>
        </w:rPr>
        <w:t>《第二类</w:t>
      </w:r>
      <w:r>
        <w:rPr>
          <w:rFonts w:hint="eastAsia" w:ascii="仿宋" w:hAnsi="仿宋" w:eastAsia="仿宋"/>
          <w:sz w:val="32"/>
          <w:szCs w:val="32"/>
          <w:lang w:val="en-US" w:eastAsia="zh-CN"/>
        </w:rPr>
        <w:t>医疗器械经营</w:t>
      </w:r>
      <w:r>
        <w:rPr>
          <w:rFonts w:hint="eastAsia" w:ascii="仿宋" w:hAnsi="仿宋" w:eastAsia="仿宋"/>
          <w:sz w:val="32"/>
          <w:szCs w:val="32"/>
          <w:lang w:eastAsia="zh-CN"/>
        </w:rPr>
        <w:t>备案凭证</w:t>
      </w:r>
      <w:r>
        <w:rPr>
          <w:rFonts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的复印件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（复印件请使用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r>
        <w:rPr>
          <w:rFonts w:hint="eastAsia" w:ascii="仿宋" w:hAnsi="仿宋" w:eastAsia="仿宋"/>
          <w:sz w:val="32"/>
          <w:szCs w:val="32"/>
          <w:lang w:val="en-US" w:eastAsia="zh-CN"/>
        </w:rPr>
        <w:t>申报医用耗材配送企业提供</w:t>
      </w:r>
      <w:r>
        <w:rPr>
          <w:rFonts w:hint="eastAsia" w:ascii="仿宋" w:hAnsi="仿宋" w:eastAsia="仿宋"/>
          <w:sz w:val="32"/>
          <w:szCs w:val="32"/>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lang w:val="en-US" w:eastAsia="zh-CN"/>
        </w:rPr>
        <w:t>2020年半年度</w:t>
      </w:r>
      <w:r>
        <w:rPr>
          <w:rFonts w:hint="eastAsia" w:ascii="仿宋" w:hAnsi="仿宋" w:eastAsia="仿宋"/>
          <w:sz w:val="32"/>
          <w:szCs w:val="32"/>
        </w:rPr>
        <w:t>资产负债表的复印件</w:t>
      </w:r>
    </w:p>
    <w:p>
      <w:pPr>
        <w:tabs>
          <w:tab w:val="left" w:pos="4860"/>
          <w:tab w:val="left" w:pos="5400"/>
          <w:tab w:val="left" w:pos="5580"/>
        </w:tabs>
        <w:spacing w:line="480" w:lineRule="auto"/>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（复印件请使用</w:t>
      </w:r>
      <w:r>
        <w:rPr>
          <w:rFonts w:ascii="仿宋" w:hAnsi="仿宋" w:eastAsia="仿宋"/>
          <w:sz w:val="32"/>
          <w:szCs w:val="32"/>
        </w:rPr>
        <w:t>A4</w:t>
      </w:r>
      <w:r>
        <w:rPr>
          <w:rFonts w:hint="eastAsia" w:ascii="仿宋" w:hAnsi="仿宋" w:eastAsia="仿宋"/>
          <w:sz w:val="32"/>
          <w:szCs w:val="32"/>
        </w:rPr>
        <w:t>纸）</w:t>
      </w:r>
    </w:p>
    <w:p>
      <w:pPr>
        <w:tabs>
          <w:tab w:val="left" w:pos="4860"/>
          <w:tab w:val="left" w:pos="5400"/>
          <w:tab w:val="left" w:pos="5580"/>
        </w:tabs>
        <w:spacing w:line="640" w:lineRule="exact"/>
        <w:jc w:val="center"/>
        <w:rPr>
          <w:rFonts w:ascii="仿宋" w:hAnsi="仿宋" w:eastAsia="仿宋"/>
          <w:sz w:val="32"/>
          <w:szCs w:val="32"/>
        </w:rPr>
      </w:pPr>
      <w:r>
        <w:rPr>
          <w:rFonts w:ascii="仿宋" w:hAnsi="仿宋" w:eastAsia="仿宋"/>
          <w:sz w:val="32"/>
          <w:szCs w:val="32"/>
        </w:rPr>
        <w:br w:type="page"/>
      </w:r>
    </w:p>
    <w:p>
      <w:pPr>
        <w:tabs>
          <w:tab w:val="left" w:pos="4860"/>
          <w:tab w:val="left" w:pos="5400"/>
          <w:tab w:val="left" w:pos="5580"/>
        </w:tabs>
        <w:spacing w:line="640" w:lineRule="exact"/>
        <w:ind w:left="0" w:leftChars="0" w:firstLine="0" w:firstLineChars="0"/>
        <w:jc w:val="both"/>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lang w:val="en-US" w:eastAsia="zh-CN"/>
        </w:rPr>
        <w:t>2020年半年度单一企业</w:t>
      </w:r>
      <w:r>
        <w:rPr>
          <w:rFonts w:hint="eastAsia" w:ascii="仿宋" w:hAnsi="仿宋" w:eastAsia="仿宋"/>
          <w:sz w:val="32"/>
          <w:szCs w:val="32"/>
        </w:rPr>
        <w:t>增值税纳税报表的复印件</w:t>
      </w:r>
    </w:p>
    <w:p>
      <w:pPr>
        <w:tabs>
          <w:tab w:val="left" w:pos="4860"/>
          <w:tab w:val="left" w:pos="5400"/>
          <w:tab w:val="left" w:pos="5580"/>
        </w:tabs>
        <w:spacing w:line="480" w:lineRule="auto"/>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（复印件请使用</w:t>
      </w:r>
      <w:r>
        <w:rPr>
          <w:rFonts w:ascii="仿宋" w:hAnsi="仿宋" w:eastAsia="仿宋"/>
          <w:sz w:val="32"/>
          <w:szCs w:val="32"/>
        </w:rPr>
        <w:t>A4</w:t>
      </w:r>
      <w:r>
        <w:rPr>
          <w:rFonts w:hint="eastAsia" w:ascii="仿宋" w:hAnsi="仿宋" w:eastAsia="仿宋"/>
          <w:sz w:val="32"/>
          <w:szCs w:val="32"/>
        </w:rPr>
        <w:t>纸）</w:t>
      </w:r>
    </w:p>
    <w:p>
      <w:pPr>
        <w:tabs>
          <w:tab w:val="left" w:pos="4860"/>
          <w:tab w:val="left" w:pos="5400"/>
          <w:tab w:val="left" w:pos="5580"/>
        </w:tabs>
        <w:spacing w:line="640" w:lineRule="exact"/>
        <w:jc w:val="center"/>
        <w:rPr>
          <w:rFonts w:ascii="仿宋" w:hAnsi="仿宋" w:eastAsia="仿宋"/>
          <w:sz w:val="32"/>
          <w:szCs w:val="32"/>
        </w:rPr>
      </w:pPr>
      <w:r>
        <w:rPr>
          <w:rFonts w:ascii="仿宋" w:hAnsi="仿宋" w:eastAsia="仿宋"/>
          <w:sz w:val="32"/>
          <w:szCs w:val="32"/>
        </w:rPr>
        <w:br w:type="page"/>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申报</w:t>
      </w:r>
      <w:r>
        <w:rPr>
          <w:rFonts w:hint="eastAsia" w:ascii="仿宋" w:hAnsi="仿宋" w:eastAsia="仿宋"/>
          <w:sz w:val="30"/>
          <w:szCs w:val="30"/>
        </w:rPr>
        <w:t>企业出具的无违法违规声明</w:t>
      </w:r>
      <w:r>
        <w:rPr>
          <w:rFonts w:hint="eastAsia" w:ascii="仿宋" w:hAnsi="仿宋" w:eastAsia="仿宋"/>
          <w:sz w:val="30"/>
          <w:szCs w:val="30"/>
          <w:lang w:val="en-US" w:eastAsia="zh-CN"/>
        </w:rPr>
        <w:t>材料</w:t>
      </w:r>
    </w:p>
    <w:p>
      <w:pPr>
        <w:tabs>
          <w:tab w:val="left" w:pos="4860"/>
          <w:tab w:val="left" w:pos="5400"/>
          <w:tab w:val="left" w:pos="5580"/>
        </w:tabs>
        <w:spacing w:line="640" w:lineRule="exact"/>
        <w:jc w:val="center"/>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出具日期不早于</w:t>
      </w:r>
      <w:r>
        <w:rPr>
          <w:rFonts w:hint="eastAsia" w:ascii="仿宋" w:hAnsi="仿宋" w:eastAsia="仿宋"/>
          <w:sz w:val="30"/>
          <w:szCs w:val="30"/>
          <w:lang w:val="en-US" w:eastAsia="zh-CN"/>
        </w:rPr>
        <w:t>2020年5月1日</w:t>
      </w:r>
      <w:r>
        <w:rPr>
          <w:rFonts w:hint="eastAsia" w:ascii="仿宋" w:hAnsi="仿宋" w:eastAsia="仿宋"/>
          <w:sz w:val="30"/>
          <w:szCs w:val="30"/>
        </w:rPr>
        <w:t>）</w:t>
      </w:r>
    </w:p>
    <w:p>
      <w:pPr>
        <w:tabs>
          <w:tab w:val="left" w:pos="4860"/>
          <w:tab w:val="left" w:pos="5400"/>
          <w:tab w:val="left" w:pos="5580"/>
        </w:tabs>
        <w:spacing w:line="48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w:t>
      </w:r>
      <w:r>
        <w:rPr>
          <w:rFonts w:hint="eastAsia" w:ascii="仿宋" w:hAnsi="仿宋" w:eastAsia="仿宋"/>
          <w:sz w:val="30"/>
          <w:szCs w:val="30"/>
          <w:lang w:val="en-US" w:eastAsia="zh-CN"/>
        </w:rPr>
        <w:t>原件</w:t>
      </w:r>
      <w:r>
        <w:rPr>
          <w:rFonts w:hint="eastAsia" w:ascii="仿宋" w:hAnsi="仿宋" w:eastAsia="仿宋"/>
          <w:sz w:val="30"/>
          <w:szCs w:val="30"/>
        </w:rPr>
        <w:t>使用</w:t>
      </w:r>
      <w:r>
        <w:rPr>
          <w:rFonts w:ascii="仿宋" w:hAnsi="仿宋" w:eastAsia="仿宋"/>
          <w:sz w:val="30"/>
          <w:szCs w:val="30"/>
        </w:rPr>
        <w:t>A4</w:t>
      </w:r>
      <w:r>
        <w:rPr>
          <w:rFonts w:hint="eastAsia" w:ascii="仿宋" w:hAnsi="仿宋" w:eastAsia="仿宋"/>
          <w:sz w:val="30"/>
          <w:szCs w:val="30"/>
        </w:rPr>
        <w:t>纸）</w:t>
      </w:r>
    </w:p>
    <w:p>
      <w:pPr>
        <w:tabs>
          <w:tab w:val="left" w:pos="4860"/>
          <w:tab w:val="left" w:pos="5400"/>
          <w:tab w:val="left" w:pos="5580"/>
        </w:tabs>
        <w:spacing w:line="640" w:lineRule="exact"/>
        <w:jc w:val="center"/>
        <w:rPr>
          <w:rFonts w:ascii="仿宋" w:hAnsi="仿宋" w:eastAsia="仿宋"/>
          <w:sz w:val="36"/>
          <w:szCs w:val="44"/>
        </w:rPr>
      </w:pPr>
      <w:r>
        <w:rPr>
          <w:rFonts w:ascii="仿宋" w:hAnsi="仿宋" w:eastAsia="仿宋"/>
          <w:sz w:val="36"/>
          <w:szCs w:val="44"/>
        </w:rPr>
        <w:br w:type="page"/>
      </w:r>
    </w:p>
    <w:p>
      <w:pPr>
        <w:tabs>
          <w:tab w:val="left" w:pos="4860"/>
          <w:tab w:val="left" w:pos="5400"/>
          <w:tab w:val="left" w:pos="5580"/>
        </w:tabs>
        <w:spacing w:line="640" w:lineRule="exact"/>
        <w:jc w:val="center"/>
        <w:rPr>
          <w:rFonts w:ascii="仿宋" w:hAnsi="仿宋" w:eastAsia="仿宋"/>
          <w:sz w:val="36"/>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hint="eastAsia" w:ascii="仿宋" w:hAnsi="仿宋" w:eastAsia="仿宋"/>
          <w:sz w:val="32"/>
          <w:szCs w:val="32"/>
        </w:rPr>
      </w:pPr>
      <w:r>
        <w:rPr>
          <w:rFonts w:hint="eastAsia" w:ascii="仿宋" w:hAnsi="仿宋" w:eastAsia="仿宋"/>
          <w:sz w:val="32"/>
          <w:szCs w:val="32"/>
        </w:rPr>
        <w:t>无违法违规证明原件</w:t>
      </w:r>
    </w:p>
    <w:p>
      <w:pPr>
        <w:tabs>
          <w:tab w:val="left" w:pos="4860"/>
          <w:tab w:val="left" w:pos="5400"/>
          <w:tab w:val="left" w:pos="5580"/>
        </w:tabs>
        <w:spacing w:line="640" w:lineRule="exact"/>
        <w:jc w:val="center"/>
        <w:rPr>
          <w:rFonts w:hint="eastAsia" w:ascii="仿宋" w:hAnsi="仿宋" w:eastAsia="仿宋"/>
          <w:sz w:val="32"/>
          <w:szCs w:val="32"/>
        </w:rPr>
      </w:pPr>
    </w:p>
    <w:p>
      <w:pPr>
        <w:tabs>
          <w:tab w:val="left" w:pos="4860"/>
          <w:tab w:val="left" w:pos="5400"/>
          <w:tab w:val="left" w:pos="5580"/>
        </w:tabs>
        <w:spacing w:line="640" w:lineRule="exact"/>
        <w:ind w:left="0" w:leftChars="0" w:firstLine="0" w:firstLineChars="0"/>
        <w:jc w:val="both"/>
        <w:rPr>
          <w:rFonts w:ascii="仿宋" w:hAnsi="仿宋" w:eastAsia="仿宋"/>
          <w:sz w:val="32"/>
          <w:szCs w:val="32"/>
        </w:rPr>
      </w:pPr>
      <w:r>
        <w:rPr>
          <w:rFonts w:hint="eastAsia" w:ascii="仿宋" w:hAnsi="仿宋" w:eastAsia="仿宋"/>
          <w:sz w:val="32"/>
          <w:szCs w:val="32"/>
        </w:rPr>
        <w:t>（须提供企业所在地盟（地）市以上食品药品监督管理局开具的无违法违规证明材料,申报前两个月内出具有效</w:t>
      </w:r>
      <w:r>
        <w:rPr>
          <w:rFonts w:hint="eastAsia" w:ascii="仿宋" w:hAnsi="仿宋" w:eastAsia="仿宋"/>
          <w:sz w:val="32"/>
          <w:szCs w:val="32"/>
          <w:lang w:eastAsia="zh-CN"/>
        </w:rPr>
        <w:t>。</w:t>
      </w:r>
      <w:r>
        <w:rPr>
          <w:rFonts w:hint="eastAsia" w:ascii="仿宋" w:hAnsi="仿宋" w:eastAsia="仿宋"/>
          <w:sz w:val="32"/>
          <w:szCs w:val="32"/>
        </w:rPr>
        <w:t>或国家企业信用信息公示报告，出具日期不早于20</w:t>
      </w:r>
      <w:r>
        <w:rPr>
          <w:rFonts w:hint="eastAsia" w:ascii="仿宋" w:hAnsi="仿宋" w:eastAsia="仿宋"/>
          <w:sz w:val="32"/>
          <w:szCs w:val="32"/>
          <w:lang w:val="en-US" w:eastAsia="zh-CN"/>
        </w:rPr>
        <w:t>20</w:t>
      </w:r>
      <w:r>
        <w:rPr>
          <w:rFonts w:hint="eastAsia" w:ascii="仿宋" w:hAnsi="仿宋" w:eastAsia="仿宋"/>
          <w:sz w:val="32"/>
          <w:szCs w:val="32"/>
        </w:rPr>
        <w:t>年5月1日</w:t>
      </w:r>
      <w:r>
        <w:rPr>
          <w:rFonts w:hint="eastAsia" w:ascii="仿宋" w:hAnsi="仿宋" w:eastAsia="仿宋"/>
          <w:sz w:val="32"/>
          <w:szCs w:val="32"/>
          <w:lang w:eastAsia="zh-CN"/>
        </w:rPr>
        <w:t>。</w:t>
      </w:r>
      <w:r>
        <w:rPr>
          <w:rFonts w:hint="eastAsia" w:ascii="仿宋" w:hAnsi="仿宋" w:eastAsia="仿宋"/>
          <w:sz w:val="32"/>
          <w:szCs w:val="32"/>
        </w:rPr>
        <w:t>）</w:t>
      </w:r>
    </w:p>
    <w:p>
      <w:pPr>
        <w:tabs>
          <w:tab w:val="left" w:pos="4860"/>
          <w:tab w:val="left" w:pos="5400"/>
          <w:tab w:val="left" w:pos="5580"/>
        </w:tabs>
        <w:spacing w:line="480" w:lineRule="auto"/>
        <w:jc w:val="cente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p>
    <w:p>
      <w:pPr>
        <w:tabs>
          <w:tab w:val="left" w:pos="4860"/>
          <w:tab w:val="left" w:pos="5400"/>
          <w:tab w:val="left" w:pos="5580"/>
        </w:tabs>
        <w:spacing w:line="640" w:lineRule="exact"/>
        <w:jc w:val="center"/>
        <w:rPr>
          <w:rFonts w:ascii="宋体"/>
          <w:sz w:val="28"/>
          <w:szCs w:val="28"/>
        </w:rPr>
      </w:pPr>
      <w:r>
        <w:rPr>
          <w:rFonts w:ascii="宋体"/>
          <w:sz w:val="28"/>
          <w:szCs w:val="28"/>
        </w:rPr>
        <w:br w:type="page"/>
      </w:r>
    </w:p>
    <w:p>
      <w:pPr>
        <w:tabs>
          <w:tab w:val="left" w:pos="4860"/>
          <w:tab w:val="left" w:pos="5400"/>
          <w:tab w:val="left" w:pos="5580"/>
        </w:tabs>
        <w:spacing w:line="640" w:lineRule="exact"/>
        <w:jc w:val="center"/>
        <w:rPr>
          <w:rFonts w:ascii="宋体"/>
          <w:sz w:val="28"/>
          <w:szCs w:val="28"/>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480" w:lineRule="auto"/>
        <w:jc w:val="center"/>
        <w:rPr>
          <w:rFonts w:hint="eastAsia" w:ascii="仿宋" w:hAnsi="仿宋" w:eastAsia="仿宋"/>
          <w:b/>
          <w:bCs/>
          <w:sz w:val="44"/>
          <w:szCs w:val="44"/>
        </w:rPr>
      </w:pPr>
      <w:r>
        <w:rPr>
          <w:rFonts w:hint="eastAsia" w:ascii="仿宋" w:hAnsi="仿宋" w:eastAsia="仿宋"/>
          <w:sz w:val="32"/>
          <w:szCs w:val="32"/>
          <w:lang w:eastAsia="zh-CN"/>
        </w:rPr>
        <w:t>企业用章印模（原件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480" w:lineRule="auto"/>
        <w:jc w:val="center"/>
        <w:rPr>
          <w:rFonts w:hint="eastAsia" w:ascii="仿宋" w:hAnsi="仿宋" w:eastAsia="仿宋"/>
          <w:sz w:val="32"/>
          <w:szCs w:val="32"/>
          <w:lang w:eastAsia="zh-CN"/>
        </w:rPr>
      </w:pPr>
    </w:p>
    <w:tbl>
      <w:tblPr>
        <w:tblStyle w:val="7"/>
        <w:tblpPr w:leftFromText="180" w:rightFromText="180" w:vertAnchor="text" w:horzAnchor="page" w:tblpX="1822" w:tblpY="243"/>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公章</w:t>
            </w: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法人章</w:t>
            </w: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财务专用章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质量管理章</w:t>
            </w:r>
          </w:p>
        </w:tc>
        <w:tc>
          <w:tcPr>
            <w:tcW w:w="2835" w:type="dxa"/>
          </w:tcPr>
          <w:p>
            <w:pPr>
              <w:tabs>
                <w:tab w:val="left" w:pos="4860"/>
                <w:tab w:val="left" w:pos="5400"/>
                <w:tab w:val="left" w:pos="5580"/>
              </w:tabs>
              <w:spacing w:line="640" w:lineRule="exact"/>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合同专用章</w:t>
            </w:r>
          </w:p>
        </w:tc>
        <w:tc>
          <w:tcPr>
            <w:tcW w:w="2835" w:type="dxa"/>
          </w:tcPr>
          <w:p>
            <w:pPr>
              <w:tabs>
                <w:tab w:val="left" w:pos="4860"/>
                <w:tab w:val="left" w:pos="5400"/>
                <w:tab w:val="left" w:pos="5580"/>
              </w:tabs>
              <w:spacing w:line="640" w:lineRule="exact"/>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入库专用章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35" w:type="dxa"/>
          </w:tcPr>
          <w:p>
            <w:pPr>
              <w:tabs>
                <w:tab w:val="left" w:pos="4860"/>
                <w:tab w:val="left" w:pos="5400"/>
                <w:tab w:val="left" w:pos="5580"/>
              </w:tabs>
              <w:spacing w:line="640" w:lineRule="exact"/>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出库专用章</w:t>
            </w: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c>
          <w:tcPr>
            <w:tcW w:w="2835" w:type="dxa"/>
          </w:tcPr>
          <w:p>
            <w:pPr>
              <w:tabs>
                <w:tab w:val="left" w:pos="4860"/>
                <w:tab w:val="left" w:pos="5400"/>
                <w:tab w:val="left" w:pos="5580"/>
              </w:tabs>
              <w:spacing w:line="640" w:lineRule="exact"/>
              <w:jc w:val="center"/>
              <w:rPr>
                <w:rFonts w:hint="eastAsia" w:ascii="黑体" w:hAnsi="黑体" w:eastAsia="黑体" w:cs="黑体"/>
                <w:b w:val="0"/>
                <w:bCs w:val="0"/>
                <w:sz w:val="28"/>
                <w:szCs w:val="28"/>
                <w:vertAlign w:val="baseline"/>
              </w:rPr>
            </w:pPr>
          </w:p>
        </w:tc>
      </w:tr>
    </w:tbl>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r>
        <w:rPr>
          <w:rFonts w:hint="eastAsia" w:ascii="仿宋" w:hAnsi="仿宋" w:eastAsia="仿宋"/>
          <w:b w:val="0"/>
          <w:bCs w:val="0"/>
          <w:sz w:val="32"/>
          <w:szCs w:val="32"/>
        </w:rPr>
        <w:t>具备配送车辆或运输设施设备，有符合特殊要求的专用车辆目录</w:t>
      </w:r>
      <w:r>
        <w:rPr>
          <w:rFonts w:hint="eastAsia" w:ascii="仿宋" w:hAnsi="仿宋" w:eastAsia="仿宋"/>
          <w:sz w:val="32"/>
          <w:szCs w:val="32"/>
          <w:lang w:eastAsia="zh-CN"/>
        </w:rPr>
        <w:t>（原件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ind w:left="0" w:leftChars="0" w:firstLine="0" w:firstLineChars="0"/>
        <w:jc w:val="center"/>
        <w:rPr>
          <w:rFonts w:hint="eastAsia"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ind w:left="0" w:leftChars="0" w:firstLine="0" w:firstLineChars="0"/>
        <w:jc w:val="center"/>
        <w:rPr>
          <w:rFonts w:hint="eastAsia" w:ascii="仿宋" w:hAnsi="仿宋" w:eastAsia="仿宋"/>
          <w:b/>
          <w:bCs/>
          <w:sz w:val="44"/>
          <w:szCs w:val="44"/>
          <w:lang w:eastAsia="zh-CN"/>
        </w:rPr>
      </w:pPr>
    </w:p>
    <w:p>
      <w:pPr>
        <w:tabs>
          <w:tab w:val="left" w:pos="4860"/>
          <w:tab w:val="left" w:pos="5400"/>
          <w:tab w:val="left" w:pos="5580"/>
        </w:tabs>
        <w:spacing w:line="640" w:lineRule="exact"/>
        <w:jc w:val="center"/>
        <w:rPr>
          <w:rFonts w:hint="eastAsia" w:ascii="仿宋" w:hAnsi="仿宋" w:eastAsia="仿宋"/>
          <w:b w:val="0"/>
          <w:bCs w:val="0"/>
          <w:sz w:val="32"/>
          <w:szCs w:val="32"/>
        </w:rPr>
      </w:pPr>
      <w:r>
        <w:rPr>
          <w:rFonts w:hint="eastAsia" w:ascii="仿宋" w:hAnsi="仿宋" w:eastAsia="仿宋"/>
          <w:b w:val="0"/>
          <w:bCs w:val="0"/>
          <w:sz w:val="32"/>
          <w:szCs w:val="32"/>
        </w:rPr>
        <w:t>配送车辆所有权证明材料</w:t>
      </w:r>
    </w:p>
    <w:p>
      <w:pPr>
        <w:tabs>
          <w:tab w:val="left" w:pos="4860"/>
          <w:tab w:val="left" w:pos="5400"/>
          <w:tab w:val="left" w:pos="5580"/>
        </w:tabs>
        <w:spacing w:line="480" w:lineRule="auto"/>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复印件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val="0"/>
          <w:bCs w:val="0"/>
          <w:sz w:val="32"/>
          <w:szCs w:val="32"/>
        </w:rPr>
      </w:pPr>
      <w:r>
        <w:rPr>
          <w:rFonts w:hint="eastAsia" w:ascii="仿宋" w:hAnsi="仿宋" w:eastAsia="仿宋"/>
          <w:b w:val="0"/>
          <w:bCs w:val="0"/>
          <w:sz w:val="32"/>
          <w:szCs w:val="32"/>
        </w:rPr>
        <w:t>企业经营设施设备情况表</w:t>
      </w:r>
    </w:p>
    <w:p>
      <w:pPr>
        <w:tabs>
          <w:tab w:val="left" w:pos="4860"/>
          <w:tab w:val="left" w:pos="5400"/>
          <w:tab w:val="left" w:pos="5580"/>
        </w:tabs>
        <w:spacing w:line="480" w:lineRule="auto"/>
        <w:jc w:val="center"/>
        <w:rPr>
          <w:rFonts w:hint="eastAsia" w:ascii="仿宋" w:hAnsi="仿宋" w:eastAsia="仿宋"/>
          <w:sz w:val="32"/>
          <w:szCs w:val="32"/>
          <w:lang w:eastAsia="zh-CN"/>
        </w:rPr>
      </w:pPr>
      <w:r>
        <w:rPr>
          <w:rFonts w:hint="eastAsia" w:ascii="仿宋" w:hAnsi="仿宋" w:eastAsia="仿宋"/>
          <w:sz w:val="32"/>
          <w:szCs w:val="32"/>
          <w:lang w:eastAsia="zh-CN"/>
        </w:rPr>
        <w:t>（原件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仓库房产证（或租赁合同）及仓库平面图</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480" w:lineRule="auto"/>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复印件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val="0"/>
          <w:bCs w:val="0"/>
          <w:sz w:val="32"/>
          <w:szCs w:val="32"/>
        </w:rPr>
      </w:pPr>
      <w:r>
        <w:rPr>
          <w:rFonts w:hint="eastAsia" w:ascii="仿宋" w:hAnsi="仿宋" w:eastAsia="仿宋"/>
          <w:b w:val="0"/>
          <w:bCs w:val="0"/>
          <w:sz w:val="32"/>
          <w:szCs w:val="32"/>
        </w:rPr>
        <w:t>（企业质量负责人、企业质量管理部门负责人、质量管理工作人员）有临床医学、护理等相关专业资格证明及注册证明</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480" w:lineRule="auto"/>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复印件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配送企业管理规范，有规范的药品经营计算机管理信息系统证明材料</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480" w:lineRule="auto"/>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复印件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ind w:left="0" w:leftChars="0" w:firstLine="0" w:firstLineChars="0"/>
        <w:jc w:val="both"/>
        <w:rPr>
          <w:rFonts w:hint="eastAsia" w:ascii="仿宋" w:hAnsi="仿宋" w:eastAsia="仿宋"/>
          <w:b/>
          <w:bCs/>
          <w:sz w:val="44"/>
          <w:szCs w:val="44"/>
        </w:rPr>
      </w:pPr>
    </w:p>
    <w:p>
      <w:pPr>
        <w:tabs>
          <w:tab w:val="left" w:pos="4860"/>
          <w:tab w:val="left" w:pos="5400"/>
          <w:tab w:val="left" w:pos="5580"/>
        </w:tabs>
        <w:spacing w:line="640" w:lineRule="exact"/>
        <w:ind w:left="0" w:leftChars="0" w:firstLine="0" w:firstLineChars="0"/>
        <w:jc w:val="both"/>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发票及随货通行单</w:t>
      </w:r>
    </w:p>
    <w:p>
      <w:pPr>
        <w:tabs>
          <w:tab w:val="left" w:pos="4860"/>
          <w:tab w:val="left" w:pos="5400"/>
          <w:tab w:val="left" w:pos="5580"/>
        </w:tabs>
        <w:spacing w:line="480" w:lineRule="auto"/>
        <w:jc w:val="center"/>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复印件</w:t>
      </w:r>
      <w:r>
        <w:rPr>
          <w:rFonts w:hint="eastAsia" w:ascii="仿宋" w:hAnsi="仿宋" w:eastAsia="仿宋"/>
          <w:sz w:val="32"/>
          <w:szCs w:val="32"/>
        </w:rPr>
        <w:t>使用</w:t>
      </w:r>
      <w:r>
        <w:rPr>
          <w:rFonts w:ascii="仿宋" w:hAnsi="仿宋" w:eastAsia="仿宋"/>
          <w:sz w:val="32"/>
          <w:szCs w:val="32"/>
        </w:rPr>
        <w:t>A4</w:t>
      </w:r>
      <w:r>
        <w:rPr>
          <w:rFonts w:hint="eastAsia" w:ascii="仿宋" w:hAnsi="仿宋" w:eastAsia="仿宋"/>
          <w:sz w:val="32"/>
          <w:szCs w:val="32"/>
        </w:rPr>
        <w:t>纸</w:t>
      </w:r>
      <w:r>
        <w:rPr>
          <w:rFonts w:hint="eastAsia" w:ascii="仿宋" w:hAnsi="仿宋" w:eastAsia="仿宋"/>
          <w:sz w:val="32"/>
          <w:szCs w:val="32"/>
          <w:lang w:eastAsia="zh-CN"/>
        </w:rPr>
        <w:t>）</w:t>
      </w: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hint="eastAsia"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企业认为的其他材料复印件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（复印件请使用</w:t>
      </w:r>
      <w:r>
        <w:rPr>
          <w:rFonts w:ascii="仿宋" w:hAnsi="仿宋" w:eastAsia="仿宋"/>
          <w:sz w:val="32"/>
          <w:szCs w:val="32"/>
        </w:rPr>
        <w:t>A4</w:t>
      </w:r>
      <w:r>
        <w:rPr>
          <w:rFonts w:hint="eastAsia" w:ascii="仿宋" w:hAnsi="仿宋" w:eastAsia="仿宋"/>
          <w:sz w:val="32"/>
          <w:szCs w:val="32"/>
        </w:rPr>
        <w:t>纸）</w:t>
      </w:r>
    </w:p>
    <w:p>
      <w:pPr>
        <w:autoSpaceDE w:val="0"/>
        <w:autoSpaceDN w:val="0"/>
        <w:adjustRightInd w:val="0"/>
        <w:spacing w:line="360" w:lineRule="auto"/>
        <w:outlineLvl w:val="0"/>
        <w:rPr>
          <w:rFonts w:ascii="宋体"/>
          <w:snapToGrid w:val="0"/>
          <w:kern w:val="0"/>
          <w:sz w:val="28"/>
          <w:szCs w:val="28"/>
        </w:rPr>
      </w:pPr>
    </w:p>
    <w:p>
      <w:pPr>
        <w:adjustRightInd w:val="0"/>
        <w:snapToGrid w:val="0"/>
        <w:spacing w:line="360" w:lineRule="auto"/>
        <w:jc w:val="center"/>
      </w:pPr>
    </w:p>
    <w:p/>
    <w:p>
      <w:pPr>
        <w:widowControl/>
        <w:ind w:firstLine="0"/>
        <w:jc w:val="left"/>
        <w:rPr>
          <w:rFonts w:ascii="仿宋" w:hAnsi="仿宋" w:eastAsia="仿宋" w:cs="方正小标宋简体"/>
          <w:b/>
          <w:sz w:val="32"/>
          <w:szCs w:val="32"/>
        </w:rPr>
      </w:pPr>
    </w:p>
    <w:p/>
    <w:sectPr>
      <w:pgSz w:w="11906" w:h="16838"/>
      <w:pgMar w:top="1417"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BDF865-4508-4856-9EC4-E40D487959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052061-4FD6-4512-BA15-F8B96E1D8EE7}"/>
  </w:font>
  <w:font w:name="方正小标宋_GBK">
    <w:panose1 w:val="02000000000000000000"/>
    <w:charset w:val="86"/>
    <w:family w:val="auto"/>
    <w:pitch w:val="default"/>
    <w:sig w:usb0="A00002BF" w:usb1="38CF7CFA" w:usb2="00082016" w:usb3="00000000" w:csb0="00040001" w:csb1="00000000"/>
    <w:embedRegular r:id="rId3" w:fontKey="{4320169D-E11A-4095-BF7F-584E3ADDE609}"/>
  </w:font>
  <w:font w:name="楷体_GB2312">
    <w:panose1 w:val="02010609030101010101"/>
    <w:charset w:val="86"/>
    <w:family w:val="modern"/>
    <w:pitch w:val="default"/>
    <w:sig w:usb0="00000001" w:usb1="080E0000" w:usb2="00000000" w:usb3="00000000" w:csb0="00040000" w:csb1="00000000"/>
    <w:embedRegular r:id="rId4" w:fontKey="{C59161A3-113B-4EC8-A131-7CE42A2A8244}"/>
  </w:font>
  <w:font w:name="Wingdings 2">
    <w:panose1 w:val="05020102010507070707"/>
    <w:charset w:val="02"/>
    <w:family w:val="auto"/>
    <w:pitch w:val="default"/>
    <w:sig w:usb0="00000000" w:usb1="00000000" w:usb2="00000000" w:usb3="00000000" w:csb0="00000000" w:csb1="00000000"/>
    <w:embedRegular r:id="rId5" w:fontKey="{319D2A69-068C-4D26-90CE-5B66EB87C5E2}"/>
  </w:font>
  <w:font w:name="仿宋_GB2312">
    <w:panose1 w:val="02010609030101010101"/>
    <w:charset w:val="86"/>
    <w:family w:val="modern"/>
    <w:pitch w:val="default"/>
    <w:sig w:usb0="00000001" w:usb1="080E0000" w:usb2="00000000" w:usb3="00000000" w:csb0="00040000" w:csb1="00000000"/>
    <w:embedRegular r:id="rId6" w:fontKey="{D9D9DE99-E8D6-44E3-B183-49EA44EB84F9}"/>
  </w:font>
  <w:font w:name="仿宋">
    <w:panose1 w:val="02010609060101010101"/>
    <w:charset w:val="86"/>
    <w:family w:val="modern"/>
    <w:pitch w:val="default"/>
    <w:sig w:usb0="800002BF" w:usb1="38CF7CFA" w:usb2="00000016" w:usb3="00000000" w:csb0="00040001" w:csb1="00000000"/>
    <w:embedRegular r:id="rId7" w:fontKey="{C3BAEE98-D0F4-465D-A161-EBD0DE9F3A49}"/>
  </w:font>
  <w:font w:name="方正小标宋简体">
    <w:panose1 w:val="02000000000000000000"/>
    <w:charset w:val="86"/>
    <w:family w:val="script"/>
    <w:pitch w:val="default"/>
    <w:sig w:usb0="00000001" w:usb1="080E0000" w:usb2="00000000" w:usb3="00000000" w:csb0="00040000" w:csb1="00000000"/>
    <w:embedRegular r:id="rId8" w:fontKey="{1FE43400-729B-4C62-8807-7EF0CC729E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2276"/>
    <w:rsid w:val="00CA1B1D"/>
    <w:rsid w:val="02400C7B"/>
    <w:rsid w:val="02CB6C9C"/>
    <w:rsid w:val="030E4A88"/>
    <w:rsid w:val="03E01916"/>
    <w:rsid w:val="04BA3496"/>
    <w:rsid w:val="0AB90C3A"/>
    <w:rsid w:val="0C710924"/>
    <w:rsid w:val="0F42559A"/>
    <w:rsid w:val="110C3B9E"/>
    <w:rsid w:val="11B210A0"/>
    <w:rsid w:val="11C942B3"/>
    <w:rsid w:val="12E14351"/>
    <w:rsid w:val="13E5689B"/>
    <w:rsid w:val="14D65232"/>
    <w:rsid w:val="15F635F0"/>
    <w:rsid w:val="15F7657A"/>
    <w:rsid w:val="1AC76AEB"/>
    <w:rsid w:val="1AD2528D"/>
    <w:rsid w:val="1EE96C80"/>
    <w:rsid w:val="21AE2B77"/>
    <w:rsid w:val="228053E0"/>
    <w:rsid w:val="22DD3FA0"/>
    <w:rsid w:val="2357500C"/>
    <w:rsid w:val="263E6D3E"/>
    <w:rsid w:val="28430DB1"/>
    <w:rsid w:val="29651326"/>
    <w:rsid w:val="29C74903"/>
    <w:rsid w:val="2A756D38"/>
    <w:rsid w:val="2B0C5871"/>
    <w:rsid w:val="2CDF4B60"/>
    <w:rsid w:val="2E330B2A"/>
    <w:rsid w:val="2F016F19"/>
    <w:rsid w:val="30607EF8"/>
    <w:rsid w:val="329D1075"/>
    <w:rsid w:val="33664B5D"/>
    <w:rsid w:val="33B3581C"/>
    <w:rsid w:val="34DD1C10"/>
    <w:rsid w:val="3502024F"/>
    <w:rsid w:val="36334FC7"/>
    <w:rsid w:val="37501B93"/>
    <w:rsid w:val="37A7345F"/>
    <w:rsid w:val="38771145"/>
    <w:rsid w:val="38F45B0A"/>
    <w:rsid w:val="3B6E7A33"/>
    <w:rsid w:val="3C285234"/>
    <w:rsid w:val="3D361223"/>
    <w:rsid w:val="3E004E98"/>
    <w:rsid w:val="3ECF3FFA"/>
    <w:rsid w:val="3EF40642"/>
    <w:rsid w:val="40FA1923"/>
    <w:rsid w:val="41842C32"/>
    <w:rsid w:val="422358A0"/>
    <w:rsid w:val="432D536F"/>
    <w:rsid w:val="46B01AD1"/>
    <w:rsid w:val="47267C2A"/>
    <w:rsid w:val="478C366A"/>
    <w:rsid w:val="484E06E8"/>
    <w:rsid w:val="4A832E21"/>
    <w:rsid w:val="4DF67B9D"/>
    <w:rsid w:val="4E482626"/>
    <w:rsid w:val="4EC342C8"/>
    <w:rsid w:val="4EEE496A"/>
    <w:rsid w:val="52B566ED"/>
    <w:rsid w:val="562354BB"/>
    <w:rsid w:val="57C37515"/>
    <w:rsid w:val="5A2A1492"/>
    <w:rsid w:val="5BF5063D"/>
    <w:rsid w:val="5D197086"/>
    <w:rsid w:val="60122556"/>
    <w:rsid w:val="60DF6CD0"/>
    <w:rsid w:val="643A6DE2"/>
    <w:rsid w:val="64D04E74"/>
    <w:rsid w:val="65D32B17"/>
    <w:rsid w:val="66C97CC6"/>
    <w:rsid w:val="6BCC6C56"/>
    <w:rsid w:val="6CD75003"/>
    <w:rsid w:val="6F4B6593"/>
    <w:rsid w:val="7124580F"/>
    <w:rsid w:val="717F617B"/>
    <w:rsid w:val="71A47D99"/>
    <w:rsid w:val="720F111C"/>
    <w:rsid w:val="72CB53AF"/>
    <w:rsid w:val="72D66A1F"/>
    <w:rsid w:val="73BE36A3"/>
    <w:rsid w:val="76901613"/>
    <w:rsid w:val="79403229"/>
    <w:rsid w:val="797472BC"/>
    <w:rsid w:val="7B4C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line="240" w:lineRule="auto"/>
      <w:ind w:firstLine="0"/>
    </w:pPr>
    <w:rPr>
      <w:rFonts w:ascii="Times New Roman" w:hAnsi="Times New Roman" w:eastAsia="宋体" w:cs="Times New Roman"/>
      <w:kern w:val="0"/>
      <w:sz w:val="2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
    <w:basedOn w:val="1"/>
    <w:qFormat/>
    <w:uiPriority w:val="99"/>
    <w:pPr>
      <w:spacing w:line="240" w:lineRule="auto"/>
      <w:ind w:firstLine="600" w:firstLineChars="200"/>
    </w:pPr>
    <w:rPr>
      <w:rFonts w:ascii="黑体" w:hAnsi="宋体" w:eastAsia="黑体"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喜之郎415</dc:creator>
  <cp:lastModifiedBy>乌日娜</cp:lastModifiedBy>
  <cp:lastPrinted>2020-07-22T03:26:00Z</cp:lastPrinted>
  <dcterms:modified xsi:type="dcterms:W3CDTF">2020-07-23T01:30:06Z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