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spacing w:line="360" w:lineRule="auto"/>
        <w:ind w:left="-1470" w:leftChars="-7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内蒙古自治区药品器械集中采购业务受理表</w:t>
      </w:r>
    </w:p>
    <w:bookmarkEnd w:id="0"/>
    <w:p>
      <w:pPr>
        <w:spacing w:line="360" w:lineRule="auto"/>
        <w:ind w:left="-1470" w:leftChars="-700"/>
        <w:jc w:val="center"/>
        <w:rPr>
          <w:rFonts w:ascii="黑体" w:hAnsi="宋体" w:eastAsia="黑体"/>
          <w:sz w:val="24"/>
        </w:rPr>
      </w:pPr>
      <w:r>
        <w:rPr>
          <w:rFonts w:hint="eastAsia" w:ascii="宋体" w:hAnsi="宋体"/>
          <w:sz w:val="24"/>
        </w:rPr>
        <w:t>受理编号：                                               分类编号：</w:t>
      </w:r>
    </w:p>
    <w:tbl>
      <w:tblPr>
        <w:tblStyle w:val="6"/>
        <w:tblW w:w="945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 xml:space="preserve">药品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     耗材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6099" w:type="dxa"/>
            <w:gridSpan w:val="13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单位用户名</w:t>
            </w:r>
          </w:p>
        </w:tc>
        <w:tc>
          <w:tcPr>
            <w:tcW w:w="16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被授权人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申请主题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本 单 位□</w:t>
            </w:r>
          </w:p>
        </w:tc>
        <w:tc>
          <w:tcPr>
            <w:tcW w:w="56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48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其他单位□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9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企业信息□     产品信息□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价格信息□     其  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450" w:type="dxa"/>
            <w:gridSpan w:val="20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ind w:right="84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简要说明：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</w:tcPr>
          <w:p>
            <w:pPr>
              <w:ind w:right="84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附件：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提交时间</w:t>
            </w:r>
          </w:p>
        </w:tc>
        <w:tc>
          <w:tcPr>
            <w:tcW w:w="24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递交人签字</w:t>
            </w: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    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</w:rPr>
            </w:pPr>
            <w:r>
              <w:rPr>
                <w:rFonts w:hint="eastAsia" w:ascii="方正仿宋" w:hAnsi="宋体"/>
                <w:kern w:val="0"/>
              </w:rPr>
              <w:t>拟办意见</w:t>
            </w:r>
          </w:p>
        </w:tc>
        <w:tc>
          <w:tcPr>
            <w:tcW w:w="440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受理人签字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方正仿宋" w:hAnsi="宋体" w:cs="宋体"/>
                <w:kern w:val="0"/>
              </w:rPr>
            </w:pPr>
            <w:r>
              <w:rPr>
                <w:rFonts w:hint="eastAsia" w:ascii="方正仿宋" w:hAnsi="宋体"/>
                <w:kern w:val="0"/>
              </w:rPr>
              <w:t>中心处理</w:t>
            </w:r>
          </w:p>
        </w:tc>
        <w:tc>
          <w:tcPr>
            <w:tcW w:w="1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" w:hAnsi="宋体" w:cs="宋体"/>
                <w:kern w:val="0"/>
              </w:rPr>
            </w:pPr>
            <w:r>
              <w:rPr>
                <w:rFonts w:hint="eastAsia" w:ascii="宋体" w:hAnsi="宋体"/>
              </w:rPr>
              <w:t>受理科室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接收人</w:t>
            </w:r>
          </w:p>
        </w:tc>
        <w:tc>
          <w:tcPr>
            <w:tcW w:w="1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方正仿宋" w:hAnsi="宋体" w:cs="宋体"/>
                <w:kern w:val="0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方正仿宋" w:hAnsi="宋体" w:cs="宋体"/>
                <w:kern w:val="0"/>
              </w:rPr>
            </w:pPr>
            <w:r>
              <w:rPr>
                <w:rFonts w:hint="eastAsia" w:ascii="方正仿宋" w:hAnsi="宋体"/>
                <w:kern w:val="0"/>
              </w:rPr>
              <w:t>核实结果和处理意见</w:t>
            </w:r>
          </w:p>
        </w:tc>
        <w:tc>
          <w:tcPr>
            <w:tcW w:w="79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方正仿宋" w:hAnsi="宋体"/>
                <w:kern w:val="0"/>
              </w:rPr>
              <w:t>领导小组管理部门审核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材料转办部门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方正仿宋" w:hAnsi="宋体"/>
                <w:kern w:val="0"/>
                <w:lang w:eastAsia="zh-CN"/>
              </w:rPr>
              <w:t>医药采购</w:t>
            </w:r>
            <w:r>
              <w:rPr>
                <w:rFonts w:hint="eastAsia" w:ascii="方正仿宋" w:hAnsi="宋体"/>
                <w:kern w:val="0"/>
              </w:rPr>
              <w:t>中心办理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材料转回时间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处理结果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  <w:p>
            <w:pPr>
              <w:spacing w:line="380" w:lineRule="exact"/>
              <w:ind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负责人（签字）：</w:t>
            </w:r>
          </w:p>
        </w:tc>
      </w:tr>
    </w:tbl>
    <w:p>
      <w:pPr>
        <w:ind w:left="-630" w:leftChars="-300" w:right="-630" w:rightChars="-3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1.</w:t>
      </w:r>
      <w:r>
        <w:rPr>
          <w:rFonts w:hint="eastAsia" w:ascii="宋体" w:hAnsi="宋体"/>
        </w:rPr>
        <w:t>此表适用用于内蒙古</w:t>
      </w:r>
      <w:r>
        <w:rPr>
          <w:rFonts w:hint="eastAsia" w:ascii="宋体" w:hAnsi="宋体"/>
          <w:lang w:eastAsia="zh-CN"/>
        </w:rPr>
        <w:t>药械集中采购</w:t>
      </w:r>
      <w:r>
        <w:rPr>
          <w:rFonts w:hint="eastAsia" w:ascii="宋体" w:hAnsi="宋体"/>
        </w:rPr>
        <w:t>平台用户申请业务办理需要；</w:t>
      </w:r>
      <w:r>
        <w:rPr>
          <w:rFonts w:hint="eastAsia"/>
        </w:rPr>
        <w:t>2.</w:t>
      </w:r>
      <w:r>
        <w:rPr>
          <w:rFonts w:hint="eastAsia" w:ascii="宋体" w:hAnsi="宋体"/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</w:rPr>
        <w:t>3.</w:t>
      </w:r>
      <w:r>
        <w:rPr>
          <w:rFonts w:hint="eastAsia" w:ascii="宋体" w:hAnsi="宋体"/>
          <w:lang w:eastAsia="zh-CN"/>
        </w:rPr>
        <w:t>医药采购</w:t>
      </w:r>
      <w:r>
        <w:rPr>
          <w:rFonts w:hint="eastAsia" w:ascii="宋体" w:hAnsi="宋体"/>
        </w:rPr>
        <w:t>中心根据业务办理流程及时处理并统一网上答复。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142EE"/>
    <w:rsid w:val="0FB81EAD"/>
    <w:rsid w:val="130D164B"/>
    <w:rsid w:val="13EF3300"/>
    <w:rsid w:val="16253AD7"/>
    <w:rsid w:val="22345927"/>
    <w:rsid w:val="27792FE2"/>
    <w:rsid w:val="3C6F2B03"/>
    <w:rsid w:val="3E335620"/>
    <w:rsid w:val="3F936C63"/>
    <w:rsid w:val="422C4698"/>
    <w:rsid w:val="445D20F1"/>
    <w:rsid w:val="4FF35A5C"/>
    <w:rsid w:val="5623799B"/>
    <w:rsid w:val="5ABD74EB"/>
    <w:rsid w:val="72DB3D9B"/>
    <w:rsid w:val="775135C2"/>
    <w:rsid w:val="7CAF6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14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2021-03-19T09:11:00Z</dcterms:created>
  <dc:creator>Windows 用户</dc:creator>
  <cp:lastModifiedBy>Administrator</cp:lastModifiedBy>
  <cp:lastPrinted>2021-03-19T03:27:00Z</cp:lastPrinted>
  <dcterms:modified xsi:type="dcterms:W3CDTF">2021-04-09T08:10:42Z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ECD6864521D0454E9AB33527B01E0478</vt:lpwstr>
  </property>
</Properties>
</file>