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宋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kern w:val="0"/>
          <w:sz w:val="32"/>
          <w:szCs w:val="32"/>
        </w:rPr>
        <w:t>附件</w:t>
      </w:r>
      <w:r>
        <w:rPr>
          <w:rFonts w:hint="eastAsia" w:ascii="黑体" w:hAnsi="宋体" w:eastAsia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宋体" w:eastAsia="黑体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b w:val="0"/>
          <w:bCs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kern w:val="0"/>
          <w:sz w:val="44"/>
          <w:szCs w:val="44"/>
        </w:rPr>
        <w:t>基本医疗保险基金先行支付医疗费用申请表</w:t>
      </w:r>
      <w:bookmarkEnd w:id="0"/>
    </w:p>
    <w:tbl>
      <w:tblPr>
        <w:tblStyle w:val="11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379"/>
        <w:gridCol w:w="361"/>
        <w:gridCol w:w="361"/>
        <w:gridCol w:w="180"/>
        <w:gridCol w:w="497"/>
        <w:gridCol w:w="44"/>
        <w:gridCol w:w="542"/>
        <w:gridCol w:w="1262"/>
        <w:gridCol w:w="361"/>
        <w:gridCol w:w="91"/>
        <w:gridCol w:w="810"/>
        <w:gridCol w:w="361"/>
        <w:gridCol w:w="901"/>
        <w:gridCol w:w="228"/>
        <w:gridCol w:w="85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申请人姓名</w:t>
            </w:r>
          </w:p>
        </w:tc>
        <w:tc>
          <w:tcPr>
            <w:tcW w:w="23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24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参保险种</w:t>
            </w: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职工医疗保险□ 居民医疗保险□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2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5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8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用人单位或家庭详细地址</w:t>
            </w:r>
          </w:p>
        </w:tc>
        <w:tc>
          <w:tcPr>
            <w:tcW w:w="631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19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代办人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23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与申请人关系</w:t>
            </w:r>
          </w:p>
        </w:tc>
        <w:tc>
          <w:tcPr>
            <w:tcW w:w="2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3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联系电话</w:t>
            </w:r>
          </w:p>
        </w:tc>
        <w:tc>
          <w:tcPr>
            <w:tcW w:w="2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由</w:t>
            </w:r>
          </w:p>
        </w:tc>
        <w:tc>
          <w:tcPr>
            <w:tcW w:w="8675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，于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日，因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240" w:hanging="6240" w:hangingChars="2600"/>
              <w:jc w:val="left"/>
              <w:textAlignment w:val="auto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240" w:hanging="6240" w:hangingChars="260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原因，发生医疗费用，经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认定为第三人责任，属下列</w:t>
            </w:r>
            <w:r>
              <w:rPr>
                <w:rFonts w:hint="eastAsia" w:ascii="仿宋" w:hAnsi="仿宋" w:eastAsia="仿宋" w:cs="仿宋"/>
                <w:sz w:val="24"/>
                <w:u w:val="none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</w:rPr>
              <w:t>项情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形，故向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医保经办机构</w:t>
            </w:r>
            <w:r>
              <w:rPr>
                <w:rFonts w:hint="eastAsia" w:ascii="仿宋" w:hAnsi="仿宋" w:eastAsia="仿宋" w:cs="仿宋"/>
                <w:sz w:val="24"/>
              </w:rPr>
              <w:t>申请医疗保险基金先行支付相关医疗费用。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5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（一）无法确定第三人；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（二）已确定第三人，通过法律和其他途径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已</w:t>
            </w:r>
            <w:r>
              <w:rPr>
                <w:rFonts w:hint="eastAsia" w:ascii="仿宋" w:hAnsi="仿宋" w:eastAsia="仿宋" w:cs="仿宋"/>
                <w:sz w:val="24"/>
              </w:rPr>
              <w:t>证明第三人无能力支付相关医疗费用；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（三）已确定第三人，通过法律和其他途径催讨，第三人拒不支付相关医疗费用；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（四）其他情形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申请人承诺</w:t>
            </w:r>
          </w:p>
        </w:tc>
        <w:tc>
          <w:tcPr>
            <w:tcW w:w="8675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本人承诺：已知晓医疗保险基金先行支付的相关政策规定，申请书中所填内容及提供的相关证明材料均真实有效；若今后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从第三人处获得医疗费用，将主动在10个工作日内将医疗保险基金先行支付的医疗费用退还给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none"/>
                <w:lang w:val="en-US" w:eastAsia="zh-CN"/>
              </w:rPr>
              <w:t>医保经办机构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；</w:t>
            </w:r>
            <w:r>
              <w:rPr>
                <w:rFonts w:hint="eastAsia" w:ascii="仿宋" w:hAnsi="仿宋" w:eastAsia="仿宋" w:cs="仿宋"/>
                <w:sz w:val="24"/>
              </w:rPr>
              <w:t>若以欺诈、伪造或其他手段骗取医疗保险基金，本人愿意承担一切法律责任。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320" w:firstLineChars="55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</w:t>
            </w:r>
            <w:r>
              <w:rPr>
                <w:rFonts w:hint="eastAsia" w:ascii="仿宋" w:hAnsi="仿宋" w:eastAsia="仿宋" w:cs="仿宋"/>
                <w:sz w:val="24"/>
                <w:shd w:val="clear" w:color="auto" w:fill="auto"/>
                <w:lang w:eastAsia="zh-CN"/>
              </w:rPr>
              <w:t>（或</w:t>
            </w:r>
            <w:r>
              <w:rPr>
                <w:rFonts w:hint="eastAsia" w:ascii="仿宋" w:hAnsi="仿宋" w:eastAsia="仿宋" w:cs="仿宋"/>
                <w:sz w:val="24"/>
                <w:highlight w:val="none"/>
                <w:shd w:val="clear" w:color="auto" w:fill="auto"/>
                <w:lang w:eastAsia="zh-CN"/>
              </w:rPr>
              <w:t>代办</w:t>
            </w:r>
            <w:r>
              <w:rPr>
                <w:rFonts w:hint="eastAsia" w:ascii="仿宋" w:hAnsi="仿宋" w:eastAsia="仿宋" w:cs="仿宋"/>
                <w:sz w:val="24"/>
                <w:shd w:val="clear" w:color="auto" w:fill="auto"/>
                <w:lang w:eastAsia="zh-CN"/>
              </w:rPr>
              <w:t>人）</w:t>
            </w:r>
            <w:r>
              <w:rPr>
                <w:rFonts w:hint="eastAsia" w:ascii="仿宋" w:hAnsi="仿宋" w:eastAsia="仿宋" w:cs="仿宋"/>
                <w:sz w:val="24"/>
              </w:rPr>
              <w:t xml:space="preserve">签字：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1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1443" w:type="dxa"/>
            <w:gridSpan w:val="5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见</w:t>
            </w:r>
          </w:p>
        </w:tc>
        <w:tc>
          <w:tcPr>
            <w:tcW w:w="685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ind w:left="1679" w:leftChars="228" w:hanging="1200" w:hangingChars="5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经审核，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发生的医疗费用，符合基本医疗保险基金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ind w:left="1920" w:hanging="1920" w:hangingChars="800"/>
              <w:textAlignment w:val="auto"/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先行支付相关政策规定，基本医疗保险基金先行支</w:t>
            </w:r>
            <w:r>
              <w:rPr>
                <w:rFonts w:hint="eastAsia" w:ascii="仿宋" w:hAnsi="仿宋" w:eastAsia="仿宋" w:cs="仿宋"/>
                <w:sz w:val="24"/>
                <w:shd w:val="clear" w:color="auto" w:fill="auto"/>
                <w:lang w:eastAsia="zh-CN"/>
              </w:rPr>
              <w:t>付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ind w:left="1920" w:hanging="1920" w:hangingChars="800"/>
              <w:textAlignment w:val="auto"/>
              <w:rPr>
                <w:rFonts w:hint="eastAsia" w:ascii="仿宋" w:hAnsi="仿宋" w:eastAsia="仿宋" w:cs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元</w:t>
            </w:r>
            <w:r>
              <w:rPr>
                <w:rFonts w:hint="eastAsia" w:ascii="仿宋" w:hAnsi="仿宋" w:eastAsia="仿宋" w:cs="仿宋"/>
                <w:sz w:val="24"/>
                <w:shd w:val="clear" w:color="auto" w:fill="auto"/>
                <w:lang w:eastAsia="zh-CN"/>
              </w:rPr>
              <w:t>（大写金额</w:t>
            </w:r>
            <w:r>
              <w:rPr>
                <w:rFonts w:hint="eastAsia" w:ascii="仿宋" w:hAnsi="仿宋" w:eastAsia="仿宋" w:cs="仿宋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  <w:shd w:val="clear" w:color="auto" w:fill="auto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hd w:val="clear" w:color="auto" w:fill="auto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ind w:left="1678" w:leftChars="456" w:hanging="720" w:hangingChars="3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ind w:left="1678" w:leftChars="456" w:hanging="720" w:hangingChars="3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1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3" w:type="dxa"/>
            <w:gridSpan w:val="5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5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ind w:left="1379" w:leftChars="228" w:hanging="900" w:hangingChars="50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ind w:left="1679" w:leftChars="228" w:hanging="1200" w:hangingChars="5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经审核，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发生的医疗费用，不符合基本医疗保险基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ind w:left="1680" w:hanging="1680" w:hangingChars="7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金先行支付相关政策规定。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ind w:left="1678" w:leftChars="456" w:hanging="720" w:hangingChars="3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ind w:left="1678" w:leftChars="456" w:hanging="720" w:hangingChars="3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ind w:firstLine="960" w:firstLineChars="4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1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见</w:t>
            </w:r>
          </w:p>
        </w:tc>
        <w:tc>
          <w:tcPr>
            <w:tcW w:w="685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60" w:lineRule="exact"/>
              <w:ind w:firstLine="360" w:firstLineChars="15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审核部门负责人签字：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8296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5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医保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经办机构</w:t>
            </w:r>
            <w:r>
              <w:rPr>
                <w:rFonts w:hint="eastAsia" w:ascii="仿宋" w:hAnsi="仿宋" w:eastAsia="仿宋" w:cs="仿宋"/>
                <w:sz w:val="24"/>
              </w:rPr>
              <w:t>负责人签字：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D67D3A"/>
    <w:multiLevelType w:val="multilevel"/>
    <w:tmpl w:val="82D67D3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pStyle w:val="17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1">
    <w:nsid w:val="9498AF77"/>
    <w:multiLevelType w:val="multilevel"/>
    <w:tmpl w:val="9498AF77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B8D2C5C6"/>
    <w:multiLevelType w:val="multilevel"/>
    <w:tmpl w:val="B8D2C5C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16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3">
    <w:nsid w:val="D184F566"/>
    <w:multiLevelType w:val="multilevel"/>
    <w:tmpl w:val="D184F566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13BBDF9B"/>
    <w:multiLevelType w:val="singleLevel"/>
    <w:tmpl w:val="13BBDF9B"/>
    <w:lvl w:ilvl="0" w:tentative="0">
      <w:start w:val="2"/>
      <w:numFmt w:val="chineseCounting"/>
      <w:pStyle w:val="13"/>
      <w:suff w:val="nothing"/>
      <w:lvlText w:val="（%1）"/>
      <w:lvlJc w:val="left"/>
      <w:rPr>
        <w:rFonts w:hint="eastAsia"/>
      </w:rPr>
    </w:lvl>
  </w:abstractNum>
  <w:abstractNum w:abstractNumId="5">
    <w:nsid w:val="183B73D7"/>
    <w:multiLevelType w:val="singleLevel"/>
    <w:tmpl w:val="183B73D7"/>
    <w:lvl w:ilvl="0" w:tentative="0">
      <w:start w:val="2"/>
      <w:numFmt w:val="chineseCounting"/>
      <w:pStyle w:val="14"/>
      <w:suff w:val="nothing"/>
      <w:lvlText w:val="（%1）"/>
      <w:lvlJc w:val="left"/>
      <w:rPr>
        <w:rFonts w:hint="eastAsia"/>
      </w:rPr>
    </w:lvl>
  </w:abstractNum>
  <w:abstractNum w:abstractNumId="6">
    <w:nsid w:val="2A6D4AC3"/>
    <w:multiLevelType w:val="singleLevel"/>
    <w:tmpl w:val="2A6D4AC3"/>
    <w:lvl w:ilvl="0" w:tentative="0">
      <w:start w:val="2"/>
      <w:numFmt w:val="chineseCounting"/>
      <w:pStyle w:val="15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ZGY0Y2ZhNDM0MWFjOTI3OGJmYzFhYjJhNTE4YzUifQ=="/>
  </w:docVars>
  <w:rsids>
    <w:rsidRoot w:val="7C2F162C"/>
    <w:rsid w:val="0C341448"/>
    <w:rsid w:val="0C705859"/>
    <w:rsid w:val="179F7572"/>
    <w:rsid w:val="1DF51329"/>
    <w:rsid w:val="2E3755D9"/>
    <w:rsid w:val="368F6420"/>
    <w:rsid w:val="379D15D1"/>
    <w:rsid w:val="3FC84615"/>
    <w:rsid w:val="52935E7B"/>
    <w:rsid w:val="67177E44"/>
    <w:rsid w:val="6B4E3852"/>
    <w:rsid w:val="6F6B44EF"/>
    <w:rsid w:val="74E2064C"/>
    <w:rsid w:val="7BD35F0D"/>
    <w:rsid w:val="7C2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adjustRightInd w:val="0"/>
      <w:snapToGrid w:val="0"/>
      <w:spacing w:before="120" w:beforeLines="0" w:beforeAutospacing="0" w:after="120" w:afterLines="0" w:afterAutospacing="0" w:line="360" w:lineRule="auto"/>
      <w:jc w:val="left"/>
      <w:outlineLvl w:val="2"/>
    </w:pPr>
    <w:rPr>
      <w:rFonts w:ascii="Times New Roman" w:hAnsi="Times New Roman" w:eastAsia="黑体" w:cs="Times New Roman"/>
      <w:b/>
      <w:sz w:val="30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一级标题（新）"/>
    <w:basedOn w:val="1"/>
    <w:qFormat/>
    <w:uiPriority w:val="0"/>
    <w:pPr>
      <w:numPr>
        <w:ilvl w:val="0"/>
        <w:numId w:val="3"/>
      </w:numPr>
      <w:spacing w:before="100" w:beforeLines="100" w:after="100" w:afterLines="100"/>
      <w:ind w:firstLine="357"/>
      <w:jc w:val="center"/>
      <w:outlineLvl w:val="0"/>
    </w:pPr>
    <w:rPr>
      <w:rFonts w:hint="eastAsia" w:ascii="Times New Roman" w:hAnsi="Times New Roman" w:eastAsia="黑体" w:cs="Times New Roman"/>
      <w:bCs/>
      <w:sz w:val="44"/>
    </w:rPr>
  </w:style>
  <w:style w:type="paragraph" w:customStyle="1" w:styleId="14">
    <w:name w:val="二级标题（新）"/>
    <w:basedOn w:val="1"/>
    <w:autoRedefine/>
    <w:uiPriority w:val="0"/>
    <w:pPr>
      <w:numPr>
        <w:ilvl w:val="0"/>
        <w:numId w:val="4"/>
      </w:numPr>
      <w:spacing w:before="100" w:beforeLines="100" w:after="100" w:afterLines="100"/>
      <w:ind w:firstLine="357"/>
      <w:jc w:val="left"/>
      <w:outlineLvl w:val="1"/>
    </w:pPr>
    <w:rPr>
      <w:rFonts w:hint="eastAsia" w:ascii="Times New Roman" w:hAnsi="Times New Roman" w:eastAsia="黑体" w:cs="Times New Roman"/>
      <w:bCs/>
      <w:sz w:val="32"/>
    </w:rPr>
  </w:style>
  <w:style w:type="paragraph" w:customStyle="1" w:styleId="15">
    <w:name w:val="三级标题（新）"/>
    <w:basedOn w:val="1"/>
    <w:uiPriority w:val="0"/>
    <w:pPr>
      <w:numPr>
        <w:ilvl w:val="0"/>
        <w:numId w:val="5"/>
      </w:numPr>
      <w:spacing w:before="50" w:beforeLines="50" w:after="50" w:afterLines="50"/>
      <w:ind w:firstLine="357"/>
      <w:jc w:val="left"/>
      <w:outlineLvl w:val="2"/>
    </w:pPr>
    <w:rPr>
      <w:rFonts w:hint="eastAsia" w:ascii="Times New Roman" w:hAnsi="Times New Roman" w:eastAsia="黑体" w:cs="Times New Roman"/>
      <w:bCs/>
      <w:sz w:val="30"/>
    </w:rPr>
  </w:style>
  <w:style w:type="paragraph" w:customStyle="1" w:styleId="16">
    <w:name w:val="一级目录（材料）"/>
    <w:basedOn w:val="1"/>
    <w:next w:val="1"/>
    <w:autoRedefine/>
    <w:qFormat/>
    <w:uiPriority w:val="0"/>
    <w:pPr>
      <w:numPr>
        <w:ilvl w:val="1"/>
        <w:numId w:val="6"/>
      </w:numPr>
      <w:tabs>
        <w:tab w:val="left" w:pos="0"/>
      </w:tabs>
      <w:spacing w:before="120" w:after="120" w:line="480" w:lineRule="auto"/>
      <w:ind w:left="573" w:rightChars="100" w:hanging="573"/>
      <w:jc w:val="left"/>
      <w:outlineLvl w:val="1"/>
    </w:pPr>
    <w:rPr>
      <w:rFonts w:hint="eastAsia" w:ascii="Arial" w:hAnsi="Arial" w:eastAsia="宋体" w:cs="Times New Roman"/>
      <w:b/>
      <w:sz w:val="32"/>
      <w:szCs w:val="32"/>
    </w:rPr>
  </w:style>
  <w:style w:type="paragraph" w:customStyle="1" w:styleId="17">
    <w:name w:val="一级目录"/>
    <w:basedOn w:val="1"/>
    <w:autoRedefine/>
    <w:uiPriority w:val="0"/>
    <w:pPr>
      <w:numPr>
        <w:ilvl w:val="1"/>
        <w:numId w:val="7"/>
      </w:numPr>
      <w:tabs>
        <w:tab w:val="left" w:pos="0"/>
      </w:tabs>
      <w:spacing w:before="120" w:after="120" w:line="480" w:lineRule="auto"/>
      <w:ind w:left="573" w:rightChars="100" w:hanging="573"/>
      <w:jc w:val="left"/>
      <w:outlineLvl w:val="1"/>
    </w:pPr>
    <w:rPr>
      <w:rFonts w:hint="eastAsia" w:ascii="Arial" w:hAnsi="Arial" w:eastAsia="宋体" w:cs="Times New Roman"/>
      <w:b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凌动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2024-01-15T07:11:00Z</dcterms:created>
  <dc:creator>演示人</dc:creator>
  <cp:lastModifiedBy>演示人</cp:lastModifiedBy>
  <dcterms:modified xsi:type="dcterms:W3CDTF">2024-01-15T07:11:34Z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5C582B50B30C456A8DBFD25FF01D22F9_11</vt:lpwstr>
  </property>
</Properties>
</file>